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0F032" w14:textId="15D49A1A" w:rsidR="00CC1D34" w:rsidRPr="009934D4" w:rsidRDefault="00CC1D34" w:rsidP="001D5EF3">
      <w:pPr>
        <w:spacing w:after="0" w:line="240" w:lineRule="auto"/>
        <w:contextualSpacing/>
        <w:rPr>
          <w:rFonts w:ascii="Arial" w:hAnsi="Arial" w:cs="Arial"/>
          <w:b/>
          <w:sz w:val="28"/>
          <w:szCs w:val="28"/>
        </w:rPr>
      </w:pPr>
      <w:r w:rsidRPr="009934D4">
        <w:rPr>
          <w:rFonts w:ascii="Arial" w:hAnsi="Arial" w:cs="Arial"/>
          <w:b/>
          <w:sz w:val="28"/>
          <w:szCs w:val="28"/>
        </w:rPr>
        <w:t xml:space="preserve">Environment, Economy, Housing and Transport Board – </w:t>
      </w:r>
      <w:r w:rsidR="008417B2">
        <w:rPr>
          <w:rFonts w:ascii="Arial" w:hAnsi="Arial" w:cs="Arial"/>
          <w:b/>
          <w:sz w:val="28"/>
          <w:szCs w:val="28"/>
        </w:rPr>
        <w:t>R</w:t>
      </w:r>
      <w:r w:rsidRPr="009934D4">
        <w:rPr>
          <w:rFonts w:ascii="Arial" w:hAnsi="Arial" w:cs="Arial"/>
          <w:b/>
          <w:sz w:val="28"/>
          <w:szCs w:val="28"/>
        </w:rPr>
        <w:t xml:space="preserve">eport from Cllr </w:t>
      </w:r>
      <w:r w:rsidR="00D640B2" w:rsidRPr="009934D4">
        <w:rPr>
          <w:rFonts w:ascii="Arial" w:hAnsi="Arial" w:cs="Arial"/>
          <w:b/>
          <w:sz w:val="28"/>
          <w:szCs w:val="28"/>
        </w:rPr>
        <w:t>David Renard</w:t>
      </w:r>
      <w:r w:rsidRPr="009934D4">
        <w:rPr>
          <w:rFonts w:ascii="Arial" w:hAnsi="Arial" w:cs="Arial"/>
          <w:b/>
          <w:sz w:val="28"/>
          <w:szCs w:val="28"/>
        </w:rPr>
        <w:t xml:space="preserve"> (Chairman) </w:t>
      </w:r>
    </w:p>
    <w:p w14:paraId="753B823B" w14:textId="77777777" w:rsidR="00CC1D34" w:rsidRPr="009934D4" w:rsidRDefault="00CC1D34" w:rsidP="001D5EF3">
      <w:pPr>
        <w:spacing w:after="0" w:line="240" w:lineRule="auto"/>
        <w:contextualSpacing/>
        <w:rPr>
          <w:rFonts w:ascii="Arial" w:hAnsi="Arial" w:cs="Arial"/>
          <w:b/>
        </w:rPr>
      </w:pPr>
    </w:p>
    <w:p w14:paraId="4C8BE4C8" w14:textId="38A43B3C" w:rsidR="00194E65" w:rsidRPr="009934D4" w:rsidRDefault="00E427B1" w:rsidP="001D5EF3">
      <w:pPr>
        <w:rPr>
          <w:rFonts w:ascii="Arial" w:hAnsi="Arial" w:cs="Arial"/>
          <w:b/>
          <w:bCs/>
        </w:rPr>
      </w:pPr>
      <w:r w:rsidRPr="009934D4">
        <w:rPr>
          <w:rFonts w:ascii="Arial" w:hAnsi="Arial" w:cs="Arial"/>
          <w:b/>
          <w:bCs/>
        </w:rPr>
        <w:t>Housing, planning and homelessness</w:t>
      </w:r>
    </w:p>
    <w:p w14:paraId="50A5372F" w14:textId="5C6E5186" w:rsidR="00055592" w:rsidRPr="009934D4" w:rsidRDefault="00C51193" w:rsidP="001D5EF3">
      <w:pPr>
        <w:rPr>
          <w:rFonts w:ascii="Arial" w:hAnsi="Arial" w:cs="Arial"/>
          <w:i/>
          <w:iCs/>
        </w:rPr>
      </w:pPr>
      <w:r w:rsidRPr="009934D4">
        <w:rPr>
          <w:rFonts w:ascii="Arial" w:hAnsi="Arial" w:cs="Arial"/>
          <w:i/>
          <w:iCs/>
        </w:rPr>
        <w:t xml:space="preserve">Housing </w:t>
      </w:r>
    </w:p>
    <w:p w14:paraId="0F7924FF" w14:textId="39AC2D03" w:rsidR="00055592" w:rsidRPr="009934D4" w:rsidRDefault="00055592" w:rsidP="001D5EF3">
      <w:pPr>
        <w:pStyle w:val="ListParagraph"/>
        <w:numPr>
          <w:ilvl w:val="0"/>
          <w:numId w:val="48"/>
        </w:numPr>
        <w:autoSpaceDE w:val="0"/>
        <w:autoSpaceDN w:val="0"/>
        <w:adjustRightInd w:val="0"/>
        <w:spacing w:after="0"/>
        <w:ind w:left="0"/>
        <w:rPr>
          <w:rFonts w:ascii="Arial" w:hAnsi="Arial" w:cs="Arial"/>
          <w:color w:val="000000"/>
        </w:rPr>
      </w:pPr>
      <w:r w:rsidRPr="009934D4">
        <w:rPr>
          <w:rFonts w:ascii="Arial" w:hAnsi="Arial" w:cs="Arial"/>
          <w:color w:val="000000"/>
        </w:rPr>
        <w:t xml:space="preserve">The Government has responded to last year’s </w:t>
      </w:r>
      <w:hyperlink r:id="rId10" w:history="1">
        <w:r w:rsidRPr="009934D4">
          <w:rPr>
            <w:rStyle w:val="Hyperlink"/>
            <w:rFonts w:ascii="Arial" w:hAnsi="Arial" w:cs="Arial"/>
          </w:rPr>
          <w:t>Future Homes Standard</w:t>
        </w:r>
      </w:hyperlink>
      <w:r w:rsidRPr="009934D4">
        <w:rPr>
          <w:rFonts w:ascii="Arial" w:hAnsi="Arial" w:cs="Arial"/>
          <w:color w:val="0563C2"/>
        </w:rPr>
        <w:t xml:space="preserve"> </w:t>
      </w:r>
      <w:r w:rsidRPr="009934D4">
        <w:rPr>
          <w:rFonts w:ascii="Arial" w:hAnsi="Arial" w:cs="Arial"/>
          <w:color w:val="000000"/>
        </w:rPr>
        <w:t>consultation</w:t>
      </w:r>
    </w:p>
    <w:p w14:paraId="358D1365" w14:textId="4F951E22" w:rsidR="00055592" w:rsidRPr="009934D4" w:rsidRDefault="00055592" w:rsidP="001D5EF3">
      <w:pPr>
        <w:autoSpaceDE w:val="0"/>
        <w:autoSpaceDN w:val="0"/>
        <w:adjustRightInd w:val="0"/>
        <w:spacing w:after="0"/>
        <w:rPr>
          <w:rFonts w:ascii="Arial" w:hAnsi="Arial" w:cs="Arial"/>
          <w:color w:val="000000"/>
        </w:rPr>
      </w:pPr>
      <w:r w:rsidRPr="009934D4">
        <w:rPr>
          <w:rFonts w:ascii="Arial" w:hAnsi="Arial" w:cs="Arial"/>
          <w:color w:val="000000"/>
        </w:rPr>
        <w:t>responses</w:t>
      </w:r>
      <w:r w:rsidR="001C3D71" w:rsidRPr="009934D4">
        <w:rPr>
          <w:rFonts w:ascii="Arial" w:hAnsi="Arial" w:cs="Arial"/>
          <w:color w:val="000000"/>
        </w:rPr>
        <w:t xml:space="preserve">. They </w:t>
      </w:r>
      <w:r w:rsidR="00802A66" w:rsidRPr="009934D4">
        <w:rPr>
          <w:rFonts w:ascii="Arial" w:hAnsi="Arial" w:cs="Arial"/>
          <w:color w:val="000000"/>
        </w:rPr>
        <w:t>will be taking forward</w:t>
      </w:r>
      <w:r w:rsidR="00F854A5" w:rsidRPr="009934D4">
        <w:rPr>
          <w:rFonts w:ascii="Arial" w:hAnsi="Arial" w:cs="Arial"/>
          <w:color w:val="000000"/>
        </w:rPr>
        <w:t xml:space="preserve"> </w:t>
      </w:r>
      <w:hyperlink r:id="rId11" w:history="1">
        <w:r w:rsidRPr="009934D4">
          <w:rPr>
            <w:rStyle w:val="Hyperlink"/>
            <w:rFonts w:ascii="Arial" w:hAnsi="Arial" w:cs="Arial"/>
          </w:rPr>
          <w:t>our recommendatio</w:t>
        </w:r>
        <w:r w:rsidR="001950F4" w:rsidRPr="009934D4">
          <w:rPr>
            <w:rStyle w:val="Hyperlink"/>
            <w:rFonts w:ascii="Arial" w:hAnsi="Arial" w:cs="Arial"/>
          </w:rPr>
          <w:t>ns</w:t>
        </w:r>
      </w:hyperlink>
      <w:r w:rsidRPr="009934D4">
        <w:rPr>
          <w:rFonts w:ascii="Arial" w:hAnsi="Arial" w:cs="Arial"/>
          <w:color w:val="0563C2"/>
        </w:rPr>
        <w:t xml:space="preserve"> </w:t>
      </w:r>
      <w:r w:rsidRPr="009934D4">
        <w:rPr>
          <w:rFonts w:ascii="Arial" w:hAnsi="Arial" w:cs="Arial"/>
          <w:color w:val="000000"/>
        </w:rPr>
        <w:t>that local authorities should</w:t>
      </w:r>
    </w:p>
    <w:p w14:paraId="77E3F397" w14:textId="6C2EB5B6" w:rsidR="0062700D" w:rsidRPr="009934D4" w:rsidRDefault="00055592" w:rsidP="001D5EF3">
      <w:pPr>
        <w:autoSpaceDE w:val="0"/>
        <w:autoSpaceDN w:val="0"/>
        <w:adjustRightInd w:val="0"/>
        <w:spacing w:after="0"/>
        <w:rPr>
          <w:rFonts w:ascii="Arial" w:hAnsi="Arial" w:cs="Arial"/>
        </w:rPr>
      </w:pPr>
      <w:r w:rsidRPr="009934D4">
        <w:rPr>
          <w:rFonts w:ascii="Arial" w:hAnsi="Arial" w:cs="Arial"/>
          <w:color w:val="000000"/>
        </w:rPr>
        <w:t>retain powers to set local energy efficiency standards</w:t>
      </w:r>
      <w:r w:rsidR="001950F4" w:rsidRPr="009934D4">
        <w:rPr>
          <w:rFonts w:ascii="Arial" w:hAnsi="Arial" w:cs="Arial"/>
          <w:color w:val="000000"/>
        </w:rPr>
        <w:t>,</w:t>
      </w:r>
      <w:r w:rsidR="0087204E" w:rsidRPr="009934D4">
        <w:rPr>
          <w:rFonts w:ascii="Arial" w:hAnsi="Arial" w:cs="Arial"/>
          <w:color w:val="000000"/>
        </w:rPr>
        <w:t xml:space="preserve"> </w:t>
      </w:r>
      <w:r w:rsidR="00E060EE" w:rsidRPr="009934D4">
        <w:rPr>
          <w:rFonts w:ascii="Arial" w:hAnsi="Arial" w:cs="Arial"/>
          <w:color w:val="000000"/>
        </w:rPr>
        <w:t xml:space="preserve">to take a </w:t>
      </w:r>
      <w:r w:rsidR="000D4631" w:rsidRPr="009934D4">
        <w:rPr>
          <w:rFonts w:ascii="Arial" w:hAnsi="Arial" w:cs="Arial"/>
          <w:color w:val="000000"/>
        </w:rPr>
        <w:t>fabric</w:t>
      </w:r>
      <w:r w:rsidR="00E645E7" w:rsidRPr="009934D4">
        <w:rPr>
          <w:rFonts w:ascii="Arial" w:hAnsi="Arial" w:cs="Arial"/>
          <w:color w:val="000000"/>
        </w:rPr>
        <w:t xml:space="preserve"> first</w:t>
      </w:r>
      <w:r w:rsidR="00F854A5" w:rsidRPr="009934D4">
        <w:rPr>
          <w:rFonts w:ascii="Arial" w:hAnsi="Arial" w:cs="Arial"/>
          <w:color w:val="000000"/>
        </w:rPr>
        <w:t xml:space="preserve">/whole house </w:t>
      </w:r>
      <w:r w:rsidR="00E645E7" w:rsidRPr="009934D4">
        <w:rPr>
          <w:rFonts w:ascii="Arial" w:hAnsi="Arial" w:cs="Arial"/>
          <w:color w:val="000000"/>
        </w:rPr>
        <w:t>approach</w:t>
      </w:r>
      <w:r w:rsidR="00A11EF5" w:rsidRPr="009934D4">
        <w:rPr>
          <w:rFonts w:ascii="Arial" w:hAnsi="Arial" w:cs="Arial"/>
          <w:color w:val="000000"/>
        </w:rPr>
        <w:t xml:space="preserve">, and </w:t>
      </w:r>
      <w:r w:rsidR="00E060EE" w:rsidRPr="009934D4">
        <w:rPr>
          <w:rFonts w:ascii="Arial" w:hAnsi="Arial" w:cs="Arial"/>
          <w:color w:val="000000"/>
        </w:rPr>
        <w:t xml:space="preserve">that </w:t>
      </w:r>
      <w:r w:rsidR="000D4631" w:rsidRPr="009934D4">
        <w:rPr>
          <w:rFonts w:ascii="Arial" w:hAnsi="Arial" w:cs="Arial"/>
          <w:color w:val="000000"/>
        </w:rPr>
        <w:t>homes</w:t>
      </w:r>
      <w:r w:rsidR="004833A5" w:rsidRPr="009934D4">
        <w:rPr>
          <w:rFonts w:ascii="Arial" w:hAnsi="Arial" w:cs="Arial"/>
          <w:color w:val="000000"/>
        </w:rPr>
        <w:t xml:space="preserve"> </w:t>
      </w:r>
      <w:r w:rsidR="00E060EE" w:rsidRPr="009934D4">
        <w:rPr>
          <w:rFonts w:ascii="Arial" w:hAnsi="Arial" w:cs="Arial"/>
          <w:color w:val="000000"/>
        </w:rPr>
        <w:t xml:space="preserve">should be </w:t>
      </w:r>
      <w:r w:rsidR="004833A5" w:rsidRPr="009934D4">
        <w:rPr>
          <w:rFonts w:ascii="Arial" w:hAnsi="Arial" w:cs="Arial"/>
          <w:color w:val="000000"/>
        </w:rPr>
        <w:t xml:space="preserve">built with </w:t>
      </w:r>
      <w:r w:rsidR="00BF1FDF" w:rsidRPr="009934D4">
        <w:rPr>
          <w:rFonts w:ascii="Arial" w:hAnsi="Arial" w:cs="Arial"/>
          <w:color w:val="000000"/>
        </w:rPr>
        <w:t>low carbon heating</w:t>
      </w:r>
      <w:r w:rsidRPr="009934D4">
        <w:rPr>
          <w:rFonts w:ascii="Arial" w:hAnsi="Arial" w:cs="Arial"/>
          <w:color w:val="000000"/>
        </w:rPr>
        <w:t xml:space="preserve">. </w:t>
      </w:r>
      <w:r w:rsidR="005B4FB2" w:rsidRPr="009934D4">
        <w:rPr>
          <w:rFonts w:ascii="Arial" w:hAnsi="Arial" w:cs="Arial"/>
          <w:color w:val="000000"/>
        </w:rPr>
        <w:t xml:space="preserve">They are now </w:t>
      </w:r>
      <w:r w:rsidR="0062700D" w:rsidRPr="009934D4">
        <w:rPr>
          <w:rFonts w:ascii="Arial" w:hAnsi="Arial" w:cs="Arial"/>
          <w:color w:val="000000"/>
        </w:rPr>
        <w:t>consulting on the remaining proposals for homes and all non-residential</w:t>
      </w:r>
      <w:r w:rsidR="00BF1FDF" w:rsidRPr="009934D4">
        <w:rPr>
          <w:rFonts w:ascii="Arial" w:hAnsi="Arial" w:cs="Arial"/>
          <w:color w:val="000000"/>
        </w:rPr>
        <w:t xml:space="preserve"> </w:t>
      </w:r>
      <w:r w:rsidR="0062700D" w:rsidRPr="009934D4">
        <w:rPr>
          <w:rFonts w:ascii="Arial" w:hAnsi="Arial" w:cs="Arial"/>
          <w:color w:val="000000"/>
        </w:rPr>
        <w:t>buildings to be net zero carbon in the</w:t>
      </w:r>
      <w:r w:rsidR="00BF1FDF" w:rsidRPr="009934D4">
        <w:rPr>
          <w:rFonts w:ascii="Arial" w:hAnsi="Arial" w:cs="Arial"/>
          <w:color w:val="000000"/>
        </w:rPr>
        <w:t xml:space="preserve"> </w:t>
      </w:r>
      <w:hyperlink r:id="rId12" w:history="1">
        <w:r w:rsidRPr="009934D4">
          <w:rPr>
            <w:rStyle w:val="Hyperlink"/>
            <w:rFonts w:ascii="Arial" w:hAnsi="Arial" w:cs="Arial"/>
          </w:rPr>
          <w:t>Future Buildings</w:t>
        </w:r>
        <w:r w:rsidR="0062700D" w:rsidRPr="009934D4">
          <w:rPr>
            <w:rStyle w:val="Hyperlink"/>
            <w:rFonts w:ascii="Arial" w:hAnsi="Arial" w:cs="Arial"/>
          </w:rPr>
          <w:t xml:space="preserve"> </w:t>
        </w:r>
        <w:r w:rsidRPr="009934D4">
          <w:rPr>
            <w:rStyle w:val="Hyperlink"/>
            <w:rFonts w:ascii="Arial" w:hAnsi="Arial" w:cs="Arial"/>
          </w:rPr>
          <w:t>Standard</w:t>
        </w:r>
      </w:hyperlink>
      <w:r w:rsidR="00263733" w:rsidRPr="009934D4">
        <w:rPr>
          <w:rFonts w:ascii="Arial" w:hAnsi="Arial" w:cs="Arial"/>
        </w:rPr>
        <w:t xml:space="preserve">, ending </w:t>
      </w:r>
      <w:r w:rsidR="00BF1FDF" w:rsidRPr="009934D4">
        <w:rPr>
          <w:rFonts w:ascii="Arial" w:hAnsi="Arial" w:cs="Arial"/>
        </w:rPr>
        <w:t>13 April.</w:t>
      </w:r>
    </w:p>
    <w:p w14:paraId="56FDF0C4" w14:textId="670A6D89" w:rsidR="001C1E6A" w:rsidRPr="009934D4" w:rsidRDefault="001C1E6A" w:rsidP="001D5EF3">
      <w:pPr>
        <w:autoSpaceDE w:val="0"/>
        <w:autoSpaceDN w:val="0"/>
        <w:adjustRightInd w:val="0"/>
        <w:spacing w:after="0"/>
        <w:rPr>
          <w:rFonts w:ascii="Arial" w:hAnsi="Arial" w:cs="Arial"/>
        </w:rPr>
      </w:pPr>
    </w:p>
    <w:p w14:paraId="5C4CF07E" w14:textId="77777777" w:rsidR="00DE16BE" w:rsidRPr="009934D4" w:rsidRDefault="00083B0B" w:rsidP="001D5EF3">
      <w:pPr>
        <w:pStyle w:val="ListParagraph"/>
        <w:numPr>
          <w:ilvl w:val="0"/>
          <w:numId w:val="48"/>
        </w:numPr>
        <w:autoSpaceDE w:val="0"/>
        <w:autoSpaceDN w:val="0"/>
        <w:adjustRightInd w:val="0"/>
        <w:spacing w:after="0"/>
        <w:ind w:left="0"/>
        <w:rPr>
          <w:rFonts w:ascii="Arial" w:hAnsi="Arial" w:cs="Arial"/>
        </w:rPr>
      </w:pPr>
      <w:r w:rsidRPr="009934D4">
        <w:rPr>
          <w:rFonts w:ascii="Arial" w:hAnsi="Arial" w:cs="Arial"/>
        </w:rPr>
        <w:t xml:space="preserve">The Social Housing White Paper proposes some significant changes for the social housing sector. We are hosting a </w:t>
      </w:r>
      <w:hyperlink r:id="rId13" w:history="1">
        <w:r w:rsidRPr="009934D4">
          <w:rPr>
            <w:rStyle w:val="Hyperlink"/>
            <w:rFonts w:ascii="Arial" w:hAnsi="Arial" w:cs="Arial"/>
          </w:rPr>
          <w:t>webinar</w:t>
        </w:r>
      </w:hyperlink>
      <w:r w:rsidRPr="009934D4">
        <w:rPr>
          <w:rFonts w:ascii="Arial" w:hAnsi="Arial" w:cs="Arial"/>
        </w:rPr>
        <w:t xml:space="preserve"> on 19 March that will cover the implications for councils and their residents and will explore how councils and the Regulator for Social Housing can work together effectively to achieve improved outcomes for local communities.</w:t>
      </w:r>
    </w:p>
    <w:p w14:paraId="30DF5AC9" w14:textId="0462C5DA" w:rsidR="002C0B2D" w:rsidRPr="009934D4" w:rsidRDefault="008417B2" w:rsidP="001D5EF3">
      <w:pPr>
        <w:pStyle w:val="ListParagraph"/>
        <w:numPr>
          <w:ilvl w:val="0"/>
          <w:numId w:val="48"/>
        </w:numPr>
        <w:autoSpaceDE w:val="0"/>
        <w:autoSpaceDN w:val="0"/>
        <w:adjustRightInd w:val="0"/>
        <w:spacing w:after="0"/>
        <w:ind w:left="0"/>
        <w:rPr>
          <w:rFonts w:ascii="Arial" w:hAnsi="Arial" w:cs="Arial"/>
        </w:rPr>
      </w:pPr>
      <w:hyperlink r:id="rId14" w:history="1">
        <w:r w:rsidR="002C0B2D" w:rsidRPr="009934D4">
          <w:rPr>
            <w:rStyle w:val="Hyperlink"/>
            <w:rFonts w:ascii="Arial" w:eastAsia="Calibri" w:hAnsi="Arial" w:cs="Arial"/>
            <w:lang w:eastAsia="en-GB"/>
          </w:rPr>
          <w:t>The 2020/21 Housing Advisers Programme (HAP</w:t>
        </w:r>
      </w:hyperlink>
      <w:r w:rsidR="002C0B2D" w:rsidRPr="009934D4">
        <w:rPr>
          <w:rFonts w:ascii="Arial" w:eastAsia="Calibri" w:hAnsi="Arial" w:cs="Arial"/>
          <w:color w:val="000000" w:themeColor="text1"/>
          <w:lang w:eastAsia="en-GB"/>
        </w:rPr>
        <w:t>) closed for applications on 7th January 2021. There were 41 applications for funding and 17 councils were awarded grants of up to £20,000 for projects ranging from delivery carbon neutral homes to redesigning homelessness prevention services to address the impacts of COVID-19</w:t>
      </w:r>
    </w:p>
    <w:p w14:paraId="1580CCB0" w14:textId="77777777" w:rsidR="005D285E" w:rsidRPr="009934D4" w:rsidRDefault="005D285E" w:rsidP="001D5EF3">
      <w:pPr>
        <w:autoSpaceDE w:val="0"/>
        <w:autoSpaceDN w:val="0"/>
        <w:adjustRightInd w:val="0"/>
        <w:spacing w:after="0"/>
        <w:rPr>
          <w:rFonts w:ascii="Arial" w:hAnsi="Arial" w:cs="Arial"/>
        </w:rPr>
      </w:pPr>
    </w:p>
    <w:p w14:paraId="492F9BE3" w14:textId="249E8552" w:rsidR="00C51193" w:rsidRPr="009934D4" w:rsidRDefault="00C51193" w:rsidP="001D5EF3">
      <w:pPr>
        <w:rPr>
          <w:rFonts w:ascii="Arial" w:hAnsi="Arial" w:cs="Arial"/>
          <w:i/>
          <w:iCs/>
        </w:rPr>
      </w:pPr>
      <w:r w:rsidRPr="009934D4">
        <w:rPr>
          <w:rFonts w:ascii="Arial" w:hAnsi="Arial" w:cs="Arial"/>
          <w:i/>
          <w:iCs/>
        </w:rPr>
        <w:t>Homelessness</w:t>
      </w:r>
    </w:p>
    <w:p w14:paraId="742CFC49" w14:textId="77777777" w:rsidR="00DE16BE" w:rsidRPr="009934D4" w:rsidRDefault="004C3032" w:rsidP="001D5EF3">
      <w:pPr>
        <w:pStyle w:val="ListParagraph"/>
        <w:numPr>
          <w:ilvl w:val="0"/>
          <w:numId w:val="48"/>
        </w:numPr>
        <w:ind w:left="0"/>
        <w:rPr>
          <w:rFonts w:ascii="Arial" w:hAnsi="Arial" w:cs="Arial"/>
        </w:rPr>
      </w:pPr>
      <w:r w:rsidRPr="009934D4">
        <w:rPr>
          <w:rFonts w:ascii="Arial" w:hAnsi="Arial" w:cs="Arial"/>
        </w:rPr>
        <w:t>We have been working jointly with the Ministry of Housing, Communities and Local Government to develop and facilitate a Rough Sleeping Peer Support offer to assist councils in their rough sleeping response.  This offer</w:t>
      </w:r>
      <w:r w:rsidR="005D285E" w:rsidRPr="009934D4">
        <w:rPr>
          <w:rFonts w:ascii="Arial" w:hAnsi="Arial" w:cs="Arial"/>
        </w:rPr>
        <w:t xml:space="preserve"> </w:t>
      </w:r>
      <w:r w:rsidRPr="009934D4">
        <w:rPr>
          <w:rFonts w:ascii="Arial" w:hAnsi="Arial" w:cs="Arial"/>
        </w:rPr>
        <w:t>involves the delivery of a programme of virtual Delivery and Impact Panels which provide a safe space and framework for council lead officers to come together, reflect on their work to date, share and challenge learning and highlight good practice across the sector. We will produce a national report detailing key themes and emerging learning from the Delivery and Impact Panels which will be shared with the Ministry and participating councils in March 2021</w:t>
      </w:r>
      <w:r w:rsidR="00DE16BE" w:rsidRPr="009934D4">
        <w:rPr>
          <w:rFonts w:ascii="Arial" w:hAnsi="Arial" w:cs="Arial"/>
        </w:rPr>
        <w:t>.</w:t>
      </w:r>
    </w:p>
    <w:p w14:paraId="47AB6F4C" w14:textId="1F2BF399" w:rsidR="00DE35E3" w:rsidRPr="009934D4" w:rsidRDefault="00DE35E3" w:rsidP="001D5EF3">
      <w:pPr>
        <w:pStyle w:val="ListParagraph"/>
        <w:numPr>
          <w:ilvl w:val="0"/>
          <w:numId w:val="48"/>
        </w:numPr>
        <w:ind w:left="0"/>
        <w:rPr>
          <w:rFonts w:ascii="Arial" w:hAnsi="Arial" w:cs="Arial"/>
        </w:rPr>
      </w:pPr>
      <w:r w:rsidRPr="009934D4">
        <w:rPr>
          <w:rFonts w:ascii="Arial" w:hAnsi="Arial" w:cs="Arial"/>
        </w:rPr>
        <w:t>We have commissioned a written guide and associated training resources for elected members which will support them to effectively perform their role in shaping and scrutinising the local response to homelessness. The online training will be delivered in two half-day sessions on 11 and 12 May 2021.</w:t>
      </w:r>
    </w:p>
    <w:p w14:paraId="79291C32" w14:textId="427C2284" w:rsidR="00433AFE" w:rsidRPr="009934D4" w:rsidRDefault="00433AFE" w:rsidP="001D5EF3">
      <w:pPr>
        <w:rPr>
          <w:rFonts w:ascii="Arial" w:hAnsi="Arial" w:cs="Arial"/>
          <w:i/>
          <w:iCs/>
        </w:rPr>
      </w:pPr>
      <w:r w:rsidRPr="009934D4">
        <w:rPr>
          <w:rFonts w:ascii="Arial" w:hAnsi="Arial" w:cs="Arial"/>
          <w:i/>
          <w:iCs/>
        </w:rPr>
        <w:t xml:space="preserve">Planning </w:t>
      </w:r>
    </w:p>
    <w:p w14:paraId="5AE9DBF4" w14:textId="7961D184" w:rsidR="00EF7423" w:rsidRPr="009934D4" w:rsidRDefault="001832CB" w:rsidP="001D5EF3">
      <w:pPr>
        <w:pStyle w:val="ListParagraph"/>
        <w:numPr>
          <w:ilvl w:val="0"/>
          <w:numId w:val="48"/>
        </w:numPr>
        <w:ind w:left="0"/>
        <w:rPr>
          <w:rFonts w:ascii="Arial" w:hAnsi="Arial" w:cs="Arial"/>
          <w:color w:val="2D2D2D"/>
        </w:rPr>
      </w:pPr>
      <w:r w:rsidRPr="009934D4">
        <w:rPr>
          <w:rFonts w:ascii="Arial" w:hAnsi="Arial" w:cs="Arial"/>
        </w:rPr>
        <w:t xml:space="preserve">In </w:t>
      </w:r>
      <w:r w:rsidR="00894975" w:rsidRPr="009934D4">
        <w:rPr>
          <w:rFonts w:ascii="Arial" w:hAnsi="Arial" w:cs="Arial"/>
        </w:rPr>
        <w:t xml:space="preserve">January we responded to the Government’s consultation </w:t>
      </w:r>
      <w:hyperlink r:id="rId15" w:history="1">
        <w:r w:rsidR="00497D62" w:rsidRPr="009934D4">
          <w:rPr>
            <w:rStyle w:val="Hyperlink"/>
            <w:rFonts w:ascii="Arial" w:hAnsi="Arial" w:cs="Arial"/>
          </w:rPr>
          <w:t xml:space="preserve">Supporting </w:t>
        </w:r>
        <w:r w:rsidR="006E0006" w:rsidRPr="009934D4">
          <w:rPr>
            <w:rStyle w:val="Hyperlink"/>
            <w:rFonts w:ascii="Arial" w:hAnsi="Arial" w:cs="Arial"/>
          </w:rPr>
          <w:t>H</w:t>
        </w:r>
        <w:r w:rsidR="00497D62" w:rsidRPr="009934D4">
          <w:rPr>
            <w:rStyle w:val="Hyperlink"/>
            <w:rFonts w:ascii="Arial" w:hAnsi="Arial" w:cs="Arial"/>
          </w:rPr>
          <w:t xml:space="preserve">ousing </w:t>
        </w:r>
        <w:r w:rsidR="006E0006" w:rsidRPr="009934D4">
          <w:rPr>
            <w:rStyle w:val="Hyperlink"/>
            <w:rFonts w:ascii="Arial" w:hAnsi="Arial" w:cs="Arial"/>
          </w:rPr>
          <w:t>D</w:t>
        </w:r>
        <w:r w:rsidR="00497D62" w:rsidRPr="009934D4">
          <w:rPr>
            <w:rStyle w:val="Hyperlink"/>
            <w:rFonts w:ascii="Arial" w:hAnsi="Arial" w:cs="Arial"/>
          </w:rPr>
          <w:t xml:space="preserve">elivery and </w:t>
        </w:r>
        <w:r w:rsidR="006E0006" w:rsidRPr="009934D4">
          <w:rPr>
            <w:rStyle w:val="Hyperlink"/>
            <w:rFonts w:ascii="Arial" w:hAnsi="Arial" w:cs="Arial"/>
          </w:rPr>
          <w:t>P</w:t>
        </w:r>
        <w:r w:rsidR="00D1605B" w:rsidRPr="009934D4">
          <w:rPr>
            <w:rStyle w:val="Hyperlink"/>
            <w:rFonts w:ascii="Arial" w:hAnsi="Arial" w:cs="Arial"/>
          </w:rPr>
          <w:t xml:space="preserve">ublic </w:t>
        </w:r>
        <w:r w:rsidR="006E0006" w:rsidRPr="009934D4">
          <w:rPr>
            <w:rStyle w:val="Hyperlink"/>
            <w:rFonts w:ascii="Arial" w:hAnsi="Arial" w:cs="Arial"/>
          </w:rPr>
          <w:t>S</w:t>
        </w:r>
        <w:r w:rsidR="00D1605B" w:rsidRPr="009934D4">
          <w:rPr>
            <w:rStyle w:val="Hyperlink"/>
            <w:rFonts w:ascii="Arial" w:hAnsi="Arial" w:cs="Arial"/>
          </w:rPr>
          <w:t xml:space="preserve">ervice </w:t>
        </w:r>
        <w:r w:rsidR="006E0006" w:rsidRPr="009934D4">
          <w:rPr>
            <w:rStyle w:val="Hyperlink"/>
            <w:rFonts w:ascii="Arial" w:hAnsi="Arial" w:cs="Arial"/>
          </w:rPr>
          <w:t>I</w:t>
        </w:r>
        <w:r w:rsidR="00D1605B" w:rsidRPr="009934D4">
          <w:rPr>
            <w:rStyle w:val="Hyperlink"/>
            <w:rFonts w:ascii="Arial" w:hAnsi="Arial" w:cs="Arial"/>
          </w:rPr>
          <w:t>nfrastructure</w:t>
        </w:r>
      </w:hyperlink>
      <w:r w:rsidR="00D1605B" w:rsidRPr="009934D4">
        <w:rPr>
          <w:rFonts w:ascii="Arial" w:hAnsi="Arial" w:cs="Arial"/>
        </w:rPr>
        <w:t xml:space="preserve">. </w:t>
      </w:r>
      <w:r w:rsidR="00B35F78" w:rsidRPr="009934D4">
        <w:rPr>
          <w:rFonts w:ascii="Arial" w:hAnsi="Arial" w:cs="Arial"/>
          <w:color w:val="2D2D2D"/>
        </w:rPr>
        <w:t>The proposals would allow premises in the new Commercial, Business and Service use class (E use class) to be</w:t>
      </w:r>
      <w:r w:rsidR="00B35F78" w:rsidRPr="009934D4">
        <w:rPr>
          <w:rFonts w:ascii="Arial" w:hAnsi="Arial" w:cs="Arial"/>
        </w:rPr>
        <w:t xml:space="preserve"> </w:t>
      </w:r>
      <w:r w:rsidR="00B35F78" w:rsidRPr="009934D4">
        <w:rPr>
          <w:rFonts w:ascii="Arial" w:hAnsi="Arial" w:cs="Arial"/>
          <w:color w:val="2D2D2D"/>
        </w:rPr>
        <w:t>converted into residential use without planning permission under a new permitted</w:t>
      </w:r>
      <w:r w:rsidR="00B35F78" w:rsidRPr="009934D4">
        <w:rPr>
          <w:rFonts w:ascii="Arial" w:hAnsi="Arial" w:cs="Arial"/>
        </w:rPr>
        <w:t xml:space="preserve"> </w:t>
      </w:r>
      <w:r w:rsidR="00B35F78" w:rsidRPr="009934D4">
        <w:rPr>
          <w:rFonts w:ascii="Arial" w:hAnsi="Arial" w:cs="Arial"/>
          <w:color w:val="2D2D2D"/>
        </w:rPr>
        <w:t>development right and</w:t>
      </w:r>
      <w:r w:rsidR="009D1CBB" w:rsidRPr="009934D4">
        <w:rPr>
          <w:rFonts w:ascii="Arial" w:hAnsi="Arial" w:cs="Arial"/>
          <w:color w:val="2D2D2D"/>
        </w:rPr>
        <w:t xml:space="preserve"> for</w:t>
      </w:r>
      <w:r w:rsidR="00B35F78" w:rsidRPr="009934D4">
        <w:rPr>
          <w:rFonts w:ascii="Arial" w:hAnsi="Arial" w:cs="Arial"/>
          <w:color w:val="2D2D2D"/>
        </w:rPr>
        <w:t xml:space="preserve"> a faster planning </w:t>
      </w:r>
      <w:r w:rsidR="00B35F78" w:rsidRPr="009934D4">
        <w:rPr>
          <w:rFonts w:ascii="Arial" w:hAnsi="Arial" w:cs="Arial"/>
          <w:color w:val="2D2D2D"/>
        </w:rPr>
        <w:lastRenderedPageBreak/>
        <w:t>application process for the extension of</w:t>
      </w:r>
      <w:r w:rsidR="00B35F78" w:rsidRPr="009934D4">
        <w:rPr>
          <w:rFonts w:ascii="Arial" w:hAnsi="Arial" w:cs="Arial"/>
        </w:rPr>
        <w:t xml:space="preserve"> </w:t>
      </w:r>
      <w:r w:rsidR="00B35F78" w:rsidRPr="009934D4">
        <w:rPr>
          <w:rFonts w:ascii="Arial" w:hAnsi="Arial" w:cs="Arial"/>
          <w:color w:val="2D2D2D"/>
        </w:rPr>
        <w:t xml:space="preserve">public service developments such as hospitals, schools, colleges and prisons. </w:t>
      </w:r>
      <w:r w:rsidR="00B35F78" w:rsidRPr="009934D4">
        <w:rPr>
          <w:rFonts w:ascii="Arial" w:hAnsi="Arial" w:cs="Arial"/>
        </w:rPr>
        <w:t xml:space="preserve">In </w:t>
      </w:r>
      <w:hyperlink r:id="rId16" w:history="1">
        <w:r w:rsidR="00B35F78" w:rsidRPr="009934D4">
          <w:rPr>
            <w:rStyle w:val="Hyperlink"/>
            <w:rFonts w:ascii="Arial" w:hAnsi="Arial" w:cs="Arial"/>
          </w:rPr>
          <w:t>our response</w:t>
        </w:r>
      </w:hyperlink>
      <w:r w:rsidR="00B35F78" w:rsidRPr="009934D4">
        <w:rPr>
          <w:rStyle w:val="Hyperlink"/>
          <w:rFonts w:ascii="Arial" w:hAnsi="Arial" w:cs="Arial"/>
        </w:rPr>
        <w:t xml:space="preserve"> </w:t>
      </w:r>
      <w:r w:rsidR="00B35F78" w:rsidRPr="009934D4">
        <w:rPr>
          <w:rFonts w:ascii="Arial" w:hAnsi="Arial" w:cs="Arial"/>
          <w:color w:val="2D2D2D"/>
        </w:rPr>
        <w:t xml:space="preserve">we said the proposals </w:t>
      </w:r>
      <w:r w:rsidR="00B35F78" w:rsidRPr="009934D4">
        <w:rPr>
          <w:rFonts w:ascii="Arial" w:hAnsi="Arial" w:cs="Arial"/>
          <w:color w:val="000000"/>
        </w:rPr>
        <w:t>undermine councils’ ability to make decisions that</w:t>
      </w:r>
      <w:r w:rsidR="00B35F78" w:rsidRPr="009934D4">
        <w:rPr>
          <w:rFonts w:ascii="Arial" w:hAnsi="Arial" w:cs="Arial"/>
        </w:rPr>
        <w:t xml:space="preserve"> </w:t>
      </w:r>
      <w:r w:rsidR="00B35F78" w:rsidRPr="009934D4">
        <w:rPr>
          <w:rFonts w:ascii="Arial" w:hAnsi="Arial" w:cs="Arial"/>
          <w:color w:val="000000"/>
        </w:rPr>
        <w:t xml:space="preserve">reflect local need and </w:t>
      </w:r>
      <w:r w:rsidR="00B35F78" w:rsidRPr="009934D4">
        <w:rPr>
          <w:rFonts w:ascii="Arial" w:hAnsi="Arial" w:cs="Arial"/>
          <w:color w:val="2D2D2D"/>
        </w:rPr>
        <w:t>could undermine councils’ plans for local recovery.</w:t>
      </w:r>
    </w:p>
    <w:p w14:paraId="1B234659" w14:textId="77777777" w:rsidR="0084381A" w:rsidRPr="009934D4" w:rsidRDefault="0084381A" w:rsidP="001D5EF3">
      <w:pPr>
        <w:pStyle w:val="ListParagraph"/>
        <w:ind w:left="0"/>
        <w:rPr>
          <w:rFonts w:ascii="Arial" w:hAnsi="Arial" w:cs="Arial"/>
          <w:color w:val="000000"/>
          <w:lang w:val="en" w:eastAsia="en-GB"/>
        </w:rPr>
      </w:pPr>
    </w:p>
    <w:p w14:paraId="662E7800" w14:textId="510DD7F9" w:rsidR="00BE0D39" w:rsidRPr="009934D4" w:rsidRDefault="00BE0D39" w:rsidP="001D5EF3">
      <w:pPr>
        <w:pStyle w:val="ListParagraph"/>
        <w:numPr>
          <w:ilvl w:val="0"/>
          <w:numId w:val="48"/>
        </w:numPr>
        <w:ind w:left="0"/>
        <w:rPr>
          <w:rFonts w:ascii="Arial" w:hAnsi="Arial" w:cs="Arial"/>
          <w:color w:val="000000"/>
          <w:lang w:val="en" w:eastAsia="en-GB"/>
        </w:rPr>
      </w:pPr>
      <w:r w:rsidRPr="009934D4">
        <w:rPr>
          <w:rFonts w:ascii="Arial" w:hAnsi="Arial" w:cs="Arial"/>
          <w:color w:val="000000"/>
          <w:lang w:val="en" w:eastAsia="en-GB"/>
        </w:rPr>
        <w:t xml:space="preserve">In September and </w:t>
      </w:r>
      <w:proofErr w:type="gramStart"/>
      <w:r w:rsidRPr="009934D4">
        <w:rPr>
          <w:rFonts w:ascii="Arial" w:hAnsi="Arial" w:cs="Arial"/>
          <w:color w:val="000000"/>
          <w:lang w:val="en" w:eastAsia="en-GB"/>
        </w:rPr>
        <w:t>October 2020</w:t>
      </w:r>
      <w:proofErr w:type="gramEnd"/>
      <w:r w:rsidRPr="009934D4">
        <w:rPr>
          <w:rFonts w:ascii="Arial" w:hAnsi="Arial" w:cs="Arial"/>
          <w:color w:val="000000"/>
          <w:lang w:val="en" w:eastAsia="en-GB"/>
        </w:rPr>
        <w:t xml:space="preserve"> we conducted a survey of Heads of Planning of English local planning authorities. The purpose of this survey was to estimate the number of dwellings allocated in local plans which had not yet either received permission or were yet under consideration. A total of 192 councils (59 per cent response rate). </w:t>
      </w:r>
      <w:r w:rsidRPr="009934D4">
        <w:rPr>
          <w:rFonts w:ascii="Arial" w:hAnsi="Arial" w:cs="Arial"/>
        </w:rPr>
        <w:t>The survey results showed that a</w:t>
      </w:r>
      <w:r w:rsidRPr="009934D4">
        <w:rPr>
          <w:rFonts w:ascii="Arial" w:hAnsi="Arial" w:cs="Arial"/>
          <w:color w:val="000000"/>
          <w:lang w:val="en" w:eastAsia="en-GB"/>
        </w:rPr>
        <w:t>cross England there are over a million homes allocated in local plans which are waiting to be taken up by the development industry. We have used this evidence in our ongoing lobbying work.</w:t>
      </w:r>
    </w:p>
    <w:p w14:paraId="44ED7F1F" w14:textId="19DA198F" w:rsidR="00075873" w:rsidRPr="009934D4" w:rsidRDefault="00075873" w:rsidP="001D5EF3">
      <w:pPr>
        <w:rPr>
          <w:rFonts w:ascii="Arial" w:hAnsi="Arial" w:cs="Arial"/>
          <w:i/>
          <w:iCs/>
          <w:color w:val="000000"/>
          <w:lang w:val="en" w:eastAsia="en-GB"/>
        </w:rPr>
      </w:pPr>
      <w:r w:rsidRPr="009934D4">
        <w:rPr>
          <w:rFonts w:ascii="Arial" w:hAnsi="Arial" w:cs="Arial"/>
          <w:i/>
          <w:iCs/>
          <w:color w:val="000000"/>
          <w:lang w:val="en" w:eastAsia="en-GB"/>
        </w:rPr>
        <w:t>Parliamentary activity</w:t>
      </w:r>
    </w:p>
    <w:p w14:paraId="5F1350E0" w14:textId="05494A5C" w:rsidR="00075873" w:rsidRPr="009934D4" w:rsidRDefault="00075873" w:rsidP="001D5EF3">
      <w:pPr>
        <w:pStyle w:val="ListParagraph"/>
        <w:numPr>
          <w:ilvl w:val="0"/>
          <w:numId w:val="48"/>
        </w:numPr>
        <w:ind w:left="0"/>
        <w:rPr>
          <w:rFonts w:ascii="Arial" w:hAnsi="Arial" w:cs="Arial"/>
        </w:rPr>
      </w:pPr>
      <w:r w:rsidRPr="009934D4">
        <w:rPr>
          <w:rFonts w:ascii="Arial" w:hAnsi="Arial" w:cs="Arial"/>
        </w:rPr>
        <w:t xml:space="preserve">We have briefed MPs for parliamentary debates on the </w:t>
      </w:r>
      <w:hyperlink r:id="rId17" w:history="1">
        <w:r w:rsidRPr="009934D4">
          <w:rPr>
            <w:rStyle w:val="Hyperlink"/>
            <w:rFonts w:ascii="Arial" w:hAnsi="Arial" w:cs="Arial"/>
          </w:rPr>
          <w:t>Planning for the Future White Paper</w:t>
        </w:r>
      </w:hyperlink>
      <w:r w:rsidRPr="009934D4">
        <w:rPr>
          <w:rFonts w:ascii="Arial" w:hAnsi="Arial" w:cs="Arial"/>
        </w:rPr>
        <w:t xml:space="preserve">, </w:t>
      </w:r>
      <w:hyperlink r:id="rId18" w:history="1">
        <w:r w:rsidRPr="009934D4">
          <w:rPr>
            <w:rStyle w:val="Hyperlink"/>
            <w:rFonts w:ascii="Arial" w:hAnsi="Arial" w:cs="Arial"/>
          </w:rPr>
          <w:t>support for homelessness during the winter months</w:t>
        </w:r>
      </w:hyperlink>
      <w:r w:rsidRPr="009934D4">
        <w:rPr>
          <w:rFonts w:ascii="Arial" w:hAnsi="Arial" w:cs="Arial"/>
        </w:rPr>
        <w:t xml:space="preserve"> and </w:t>
      </w:r>
      <w:hyperlink r:id="rId19" w:history="1">
        <w:r w:rsidRPr="009934D4">
          <w:rPr>
            <w:rStyle w:val="Hyperlink"/>
            <w:rFonts w:ascii="Arial" w:hAnsi="Arial" w:cs="Arial"/>
          </w:rPr>
          <w:t>homelessness and temporary accommodation</w:t>
        </w:r>
      </w:hyperlink>
      <w:r w:rsidRPr="009934D4">
        <w:rPr>
          <w:rFonts w:ascii="Arial" w:hAnsi="Arial" w:cs="Arial"/>
        </w:rPr>
        <w:t>.</w:t>
      </w:r>
    </w:p>
    <w:p w14:paraId="48B017E6" w14:textId="2090B340" w:rsidR="560C6F27" w:rsidRPr="009934D4" w:rsidRDefault="560C6F27" w:rsidP="001D5EF3">
      <w:pPr>
        <w:rPr>
          <w:rFonts w:ascii="Arial" w:hAnsi="Arial" w:cs="Arial"/>
          <w:b/>
          <w:bCs/>
        </w:rPr>
      </w:pPr>
      <w:r w:rsidRPr="009934D4">
        <w:rPr>
          <w:rFonts w:ascii="Arial" w:hAnsi="Arial" w:cs="Arial"/>
          <w:b/>
          <w:bCs/>
        </w:rPr>
        <w:t>Economic Growth</w:t>
      </w:r>
    </w:p>
    <w:p w14:paraId="748901CE" w14:textId="4A2F0981" w:rsidR="1B5451E0" w:rsidRPr="009934D4" w:rsidRDefault="560C6F27" w:rsidP="001D5EF3">
      <w:pPr>
        <w:pStyle w:val="ListParagraph"/>
        <w:numPr>
          <w:ilvl w:val="0"/>
          <w:numId w:val="48"/>
        </w:numPr>
        <w:ind w:left="0"/>
        <w:rPr>
          <w:rFonts w:ascii="Arial" w:hAnsi="Arial" w:cs="Arial"/>
          <w:b/>
          <w:bCs/>
        </w:rPr>
      </w:pPr>
      <w:r w:rsidRPr="009934D4">
        <w:rPr>
          <w:rFonts w:ascii="Arial" w:hAnsi="Arial" w:cs="Arial"/>
        </w:rPr>
        <w:t xml:space="preserve">In response to the growing problems of empty shops the LGA commissioned We Made That to produce </w:t>
      </w:r>
      <w:hyperlink r:id="rId20">
        <w:r w:rsidRPr="009934D4">
          <w:rPr>
            <w:rStyle w:val="Hyperlink"/>
            <w:rFonts w:ascii="Arial" w:hAnsi="Arial" w:cs="Arial"/>
          </w:rPr>
          <w:t>good practice guidance</w:t>
        </w:r>
      </w:hyperlink>
      <w:r w:rsidRPr="009934D4">
        <w:rPr>
          <w:rFonts w:ascii="Arial" w:hAnsi="Arial" w:cs="Arial"/>
        </w:rPr>
        <w:t xml:space="preserve"> on how councils have dealt with the issue, using both hard and soft powers. The guidance includes several case studies</w:t>
      </w:r>
      <w:r w:rsidR="0C118A1C" w:rsidRPr="009934D4">
        <w:rPr>
          <w:rFonts w:ascii="Arial" w:hAnsi="Arial" w:cs="Arial"/>
        </w:rPr>
        <w:t xml:space="preserve">. The accompanying webinar </w:t>
      </w:r>
      <w:r w:rsidR="32BBF6C1" w:rsidRPr="009934D4">
        <w:rPr>
          <w:rFonts w:ascii="Arial" w:hAnsi="Arial" w:cs="Arial"/>
        </w:rPr>
        <w:t>on 10</w:t>
      </w:r>
      <w:r w:rsidR="32BBF6C1" w:rsidRPr="009934D4">
        <w:rPr>
          <w:rFonts w:ascii="Arial" w:hAnsi="Arial" w:cs="Arial"/>
          <w:vertAlign w:val="superscript"/>
        </w:rPr>
        <w:t>th</w:t>
      </w:r>
      <w:r w:rsidR="32BBF6C1" w:rsidRPr="009934D4">
        <w:rPr>
          <w:rFonts w:ascii="Arial" w:hAnsi="Arial" w:cs="Arial"/>
        </w:rPr>
        <w:t xml:space="preserve"> February </w:t>
      </w:r>
      <w:r w:rsidR="0C118A1C" w:rsidRPr="009934D4">
        <w:rPr>
          <w:rFonts w:ascii="Arial" w:hAnsi="Arial" w:cs="Arial"/>
        </w:rPr>
        <w:t xml:space="preserve">attracted over 350 participants – you can access the slides from We Made That, Leicester City Council and Telford and Wrekin Council </w:t>
      </w:r>
      <w:hyperlink r:id="rId21">
        <w:r w:rsidR="0C118A1C" w:rsidRPr="009934D4">
          <w:rPr>
            <w:rStyle w:val="Hyperlink"/>
            <w:rFonts w:ascii="Arial" w:hAnsi="Arial" w:cs="Arial"/>
          </w:rPr>
          <w:t>here</w:t>
        </w:r>
      </w:hyperlink>
      <w:r w:rsidR="0C118A1C" w:rsidRPr="009934D4">
        <w:rPr>
          <w:rFonts w:ascii="Arial" w:hAnsi="Arial" w:cs="Arial"/>
        </w:rPr>
        <w:t xml:space="preserve">. </w:t>
      </w:r>
    </w:p>
    <w:p w14:paraId="081B8DD6" w14:textId="5FB5C23F" w:rsidR="00E427B1" w:rsidRPr="009934D4" w:rsidRDefault="00E427B1" w:rsidP="001D5EF3">
      <w:pPr>
        <w:rPr>
          <w:rFonts w:ascii="Arial" w:hAnsi="Arial" w:cs="Arial"/>
          <w:b/>
          <w:bCs/>
        </w:rPr>
      </w:pPr>
      <w:r w:rsidRPr="009934D4">
        <w:rPr>
          <w:rFonts w:ascii="Arial" w:hAnsi="Arial" w:cs="Arial"/>
          <w:b/>
          <w:bCs/>
        </w:rPr>
        <w:t>Environment</w:t>
      </w:r>
      <w:r w:rsidR="104F361E" w:rsidRPr="009934D4">
        <w:rPr>
          <w:rFonts w:ascii="Arial" w:hAnsi="Arial" w:cs="Arial"/>
          <w:b/>
          <w:bCs/>
        </w:rPr>
        <w:t xml:space="preserve"> and climate change</w:t>
      </w:r>
    </w:p>
    <w:p w14:paraId="7D4FB071" w14:textId="068AE723" w:rsidR="5EDF5FCA" w:rsidRPr="009934D4" w:rsidRDefault="5EDF5FCA" w:rsidP="001D5EF3">
      <w:pPr>
        <w:pStyle w:val="ListParagraph"/>
        <w:numPr>
          <w:ilvl w:val="0"/>
          <w:numId w:val="48"/>
        </w:numPr>
        <w:ind w:left="0"/>
        <w:rPr>
          <w:rFonts w:ascii="Arial" w:eastAsia="Arial" w:hAnsi="Arial" w:cs="Arial"/>
        </w:rPr>
      </w:pPr>
      <w:r w:rsidRPr="009934D4">
        <w:rPr>
          <w:rFonts w:ascii="Arial" w:eastAsia="Arial" w:hAnsi="Arial" w:cs="Arial"/>
        </w:rPr>
        <w:t xml:space="preserve">We held an informal climate change meeting with the EEHT Board </w:t>
      </w:r>
      <w:r w:rsidR="501A4C4E" w:rsidRPr="009934D4">
        <w:rPr>
          <w:rFonts w:ascii="Arial" w:eastAsia="Arial" w:hAnsi="Arial" w:cs="Arial"/>
        </w:rPr>
        <w:t xml:space="preserve">outside of the Board’s forward plan </w:t>
      </w:r>
      <w:r w:rsidRPr="009934D4">
        <w:rPr>
          <w:rFonts w:ascii="Arial" w:eastAsia="Arial" w:hAnsi="Arial" w:cs="Arial"/>
        </w:rPr>
        <w:t>in January 2021</w:t>
      </w:r>
      <w:r w:rsidR="4D23BFCF" w:rsidRPr="009934D4">
        <w:rPr>
          <w:rFonts w:ascii="Arial" w:eastAsia="Arial" w:hAnsi="Arial" w:cs="Arial"/>
        </w:rPr>
        <w:t>,</w:t>
      </w:r>
      <w:r w:rsidRPr="009934D4">
        <w:rPr>
          <w:rFonts w:ascii="Arial" w:eastAsia="Arial" w:hAnsi="Arial" w:cs="Arial"/>
        </w:rPr>
        <w:t xml:space="preserve"> to provide an opportunity to </w:t>
      </w:r>
      <w:r w:rsidR="7FC3859A" w:rsidRPr="009934D4">
        <w:rPr>
          <w:rFonts w:ascii="Arial" w:eastAsia="Arial" w:hAnsi="Arial" w:cs="Arial"/>
        </w:rPr>
        <w:t>discuss</w:t>
      </w:r>
      <w:r w:rsidRPr="009934D4">
        <w:rPr>
          <w:rFonts w:ascii="Arial" w:eastAsia="Arial" w:hAnsi="Arial" w:cs="Arial"/>
        </w:rPr>
        <w:t xml:space="preserve"> adaptation, as recent Board discussions have focused more on reducing carbon emissions (for example, debates on decarbonising transport). Tom Walker, Director for Environmental Strategy at DEFRA and Jo Wall, Strategic Director for Climate Response at Local Partnerships presented at the meeting which was followed by a panel question and answer. </w:t>
      </w:r>
      <w:r w:rsidR="03338F80" w:rsidRPr="009934D4">
        <w:rPr>
          <w:rFonts w:ascii="Arial" w:eastAsia="Arial" w:hAnsi="Arial" w:cs="Arial"/>
        </w:rPr>
        <w:t>We are considering some of the issues raised in our work and taking forward next steps.</w:t>
      </w:r>
    </w:p>
    <w:p w14:paraId="62244F0B" w14:textId="5077E578" w:rsidR="3FD7A0E6" w:rsidRPr="009934D4" w:rsidRDefault="3FD7A0E6" w:rsidP="001D5EF3">
      <w:pPr>
        <w:rPr>
          <w:rFonts w:ascii="Arial" w:eastAsia="Arial" w:hAnsi="Arial" w:cs="Arial"/>
          <w:i/>
          <w:iCs/>
        </w:rPr>
      </w:pPr>
      <w:r w:rsidRPr="009934D4">
        <w:rPr>
          <w:rFonts w:ascii="Arial" w:eastAsia="Arial" w:hAnsi="Arial" w:cs="Arial"/>
          <w:i/>
          <w:iCs/>
        </w:rPr>
        <w:t>Parliamentary Activity</w:t>
      </w:r>
    </w:p>
    <w:p w14:paraId="067CE808" w14:textId="77777777" w:rsidR="001D5EF3" w:rsidRPr="009934D4" w:rsidRDefault="00322380" w:rsidP="001D5EF3">
      <w:pPr>
        <w:pStyle w:val="ListParagraph"/>
        <w:numPr>
          <w:ilvl w:val="0"/>
          <w:numId w:val="48"/>
        </w:numPr>
        <w:ind w:left="0"/>
        <w:rPr>
          <w:rFonts w:ascii="Arial" w:eastAsia="Arial" w:hAnsi="Arial" w:cs="Arial"/>
        </w:rPr>
      </w:pPr>
      <w:r w:rsidRPr="009934D4">
        <w:rPr>
          <w:rFonts w:ascii="Arial" w:eastAsia="Arial" w:hAnsi="Arial" w:cs="Arial"/>
        </w:rPr>
        <w:t xml:space="preserve">Due to delays in the Parliamentary process </w:t>
      </w:r>
      <w:r w:rsidR="001D1883" w:rsidRPr="009934D4">
        <w:rPr>
          <w:rFonts w:ascii="Arial" w:eastAsia="Arial" w:hAnsi="Arial" w:cs="Arial"/>
        </w:rPr>
        <w:t xml:space="preserve">the Environment Bill will be carried over to the next </w:t>
      </w:r>
      <w:r w:rsidR="00837DC0" w:rsidRPr="009934D4">
        <w:rPr>
          <w:rFonts w:ascii="Arial" w:eastAsia="Arial" w:hAnsi="Arial" w:cs="Arial"/>
        </w:rPr>
        <w:t>Parliamentary session.</w:t>
      </w:r>
    </w:p>
    <w:p w14:paraId="64EB8B30" w14:textId="77777777" w:rsidR="001D5EF3" w:rsidRPr="009934D4" w:rsidRDefault="001D5EF3" w:rsidP="001D5EF3">
      <w:pPr>
        <w:pStyle w:val="ListParagraph"/>
        <w:ind w:left="0"/>
        <w:rPr>
          <w:rFonts w:ascii="Arial" w:eastAsia="Arial" w:hAnsi="Arial" w:cs="Arial"/>
        </w:rPr>
      </w:pPr>
    </w:p>
    <w:p w14:paraId="1E74F41B" w14:textId="00DE22D9" w:rsidR="4184357F" w:rsidRPr="009934D4" w:rsidRDefault="3E8D0FA3" w:rsidP="001D5EF3">
      <w:pPr>
        <w:pStyle w:val="ListParagraph"/>
        <w:numPr>
          <w:ilvl w:val="0"/>
          <w:numId w:val="48"/>
        </w:numPr>
        <w:ind w:left="0"/>
        <w:rPr>
          <w:rFonts w:ascii="Arial" w:eastAsia="Arial" w:hAnsi="Arial" w:cs="Arial"/>
        </w:rPr>
      </w:pPr>
      <w:r w:rsidRPr="009934D4">
        <w:rPr>
          <w:rFonts w:ascii="Arial" w:eastAsia="Arial" w:hAnsi="Arial" w:cs="Arial"/>
        </w:rPr>
        <w:t xml:space="preserve">Councillor Kevin Bentley gave evidence to the </w:t>
      </w:r>
      <w:r w:rsidRPr="009934D4">
        <w:rPr>
          <w:rFonts w:ascii="Arial" w:eastAsia="Arial" w:hAnsi="Arial" w:cs="Arial"/>
          <w:color w:val="000000" w:themeColor="text1"/>
        </w:rPr>
        <w:t>Parliamentary Environmental Audit Committee Inquiry into</w:t>
      </w:r>
      <w:r w:rsidR="6D145BCF" w:rsidRPr="009934D4">
        <w:rPr>
          <w:rFonts w:ascii="Arial" w:eastAsia="Arial" w:hAnsi="Arial" w:cs="Arial"/>
          <w:color w:val="000000" w:themeColor="text1"/>
        </w:rPr>
        <w:t xml:space="preserve"> Green Jobs on 3 March 2021. </w:t>
      </w:r>
    </w:p>
    <w:p w14:paraId="1B7592E2" w14:textId="51684217" w:rsidR="002A2B23" w:rsidRPr="009934D4" w:rsidRDefault="002A2B23" w:rsidP="001D5EF3">
      <w:pPr>
        <w:rPr>
          <w:rFonts w:ascii="Arial" w:eastAsia="Arial" w:hAnsi="Arial" w:cs="Arial"/>
          <w:i/>
          <w:iCs/>
          <w:color w:val="000000" w:themeColor="text1"/>
        </w:rPr>
      </w:pPr>
      <w:r w:rsidRPr="009934D4">
        <w:rPr>
          <w:rFonts w:ascii="Arial" w:eastAsia="Arial" w:hAnsi="Arial" w:cs="Arial"/>
          <w:i/>
          <w:iCs/>
          <w:color w:val="000000" w:themeColor="text1"/>
        </w:rPr>
        <w:t xml:space="preserve">APPG </w:t>
      </w:r>
      <w:r w:rsidR="00AE0E02" w:rsidRPr="009934D4">
        <w:rPr>
          <w:rFonts w:ascii="Arial" w:eastAsia="Arial" w:hAnsi="Arial" w:cs="Arial"/>
          <w:i/>
          <w:iCs/>
          <w:color w:val="000000" w:themeColor="text1"/>
        </w:rPr>
        <w:t>for energy studies</w:t>
      </w:r>
    </w:p>
    <w:p w14:paraId="029D0F73" w14:textId="14AA43DE" w:rsidR="00202D94" w:rsidRDefault="00202D94" w:rsidP="001D5EF3">
      <w:pPr>
        <w:pStyle w:val="ListParagraph"/>
        <w:numPr>
          <w:ilvl w:val="0"/>
          <w:numId w:val="48"/>
        </w:numPr>
        <w:ind w:left="0"/>
        <w:rPr>
          <w:rFonts w:ascii="Arial" w:eastAsia="Arial" w:hAnsi="Arial" w:cs="Arial"/>
          <w:color w:val="000000" w:themeColor="text1"/>
        </w:rPr>
      </w:pPr>
      <w:r w:rsidRPr="009934D4">
        <w:rPr>
          <w:rFonts w:ascii="Arial" w:eastAsia="Arial" w:hAnsi="Arial" w:cs="Arial"/>
          <w:color w:val="000000" w:themeColor="text1"/>
        </w:rPr>
        <w:t>In January we submitted evidence to the All-Party Parliamentary Energy Study Group</w:t>
      </w:r>
      <w:r w:rsidR="002A2B23" w:rsidRPr="009934D4">
        <w:rPr>
          <w:rFonts w:ascii="Arial" w:eastAsia="Arial" w:hAnsi="Arial" w:cs="Arial"/>
          <w:color w:val="000000" w:themeColor="text1"/>
        </w:rPr>
        <w:t xml:space="preserve"> </w:t>
      </w:r>
      <w:r w:rsidRPr="009934D4">
        <w:rPr>
          <w:rFonts w:ascii="Arial" w:eastAsia="Arial" w:hAnsi="Arial" w:cs="Arial"/>
          <w:color w:val="000000" w:themeColor="text1"/>
        </w:rPr>
        <w:t>inquiry into “the energy policies that will drive an independent UK to net zero while</w:t>
      </w:r>
      <w:r w:rsidR="00AE0E02" w:rsidRPr="009934D4">
        <w:rPr>
          <w:rFonts w:ascii="Arial" w:eastAsia="Arial" w:hAnsi="Arial" w:cs="Arial"/>
          <w:color w:val="000000" w:themeColor="text1"/>
        </w:rPr>
        <w:t xml:space="preserve"> </w:t>
      </w:r>
      <w:r w:rsidRPr="009934D4">
        <w:rPr>
          <w:rFonts w:ascii="Arial" w:eastAsia="Arial" w:hAnsi="Arial" w:cs="Arial"/>
          <w:color w:val="000000" w:themeColor="text1"/>
        </w:rPr>
        <w:t>fuelling the economy”.</w:t>
      </w:r>
    </w:p>
    <w:p w14:paraId="62FA48D4" w14:textId="36C8DB29" w:rsidR="00853D0C" w:rsidRDefault="00853D0C" w:rsidP="00853D0C">
      <w:pPr>
        <w:pStyle w:val="ListParagraph"/>
        <w:ind w:left="0"/>
        <w:rPr>
          <w:rFonts w:ascii="Arial" w:eastAsia="Arial" w:hAnsi="Arial" w:cs="Arial"/>
          <w:color w:val="000000" w:themeColor="text1"/>
        </w:rPr>
      </w:pPr>
    </w:p>
    <w:p w14:paraId="528C8E2F" w14:textId="75377631" w:rsidR="00853D0C" w:rsidRDefault="00853D0C" w:rsidP="00853D0C">
      <w:pPr>
        <w:pStyle w:val="ListParagraph"/>
        <w:ind w:left="0"/>
        <w:rPr>
          <w:rFonts w:ascii="Arial" w:eastAsia="Arial" w:hAnsi="Arial" w:cs="Arial"/>
          <w:color w:val="000000" w:themeColor="text1"/>
        </w:rPr>
      </w:pPr>
    </w:p>
    <w:p w14:paraId="6BBE1CD3" w14:textId="77777777" w:rsidR="00853D0C" w:rsidRPr="009934D4" w:rsidRDefault="00853D0C" w:rsidP="00853D0C">
      <w:pPr>
        <w:pStyle w:val="ListParagraph"/>
        <w:ind w:left="0"/>
        <w:rPr>
          <w:rFonts w:ascii="Arial" w:eastAsia="Arial" w:hAnsi="Arial" w:cs="Arial"/>
          <w:color w:val="000000" w:themeColor="text1"/>
        </w:rPr>
      </w:pPr>
    </w:p>
    <w:p w14:paraId="5E665510" w14:textId="77777777" w:rsidR="00202D94" w:rsidRPr="009934D4" w:rsidRDefault="00202D94" w:rsidP="001D5EF3">
      <w:pPr>
        <w:rPr>
          <w:rFonts w:ascii="Arial" w:eastAsia="Arial" w:hAnsi="Arial" w:cs="Arial"/>
          <w:i/>
          <w:iCs/>
          <w:color w:val="000000" w:themeColor="text1"/>
        </w:rPr>
      </w:pPr>
      <w:r w:rsidRPr="009934D4">
        <w:rPr>
          <w:rFonts w:ascii="Arial" w:eastAsia="Arial" w:hAnsi="Arial" w:cs="Arial"/>
          <w:i/>
          <w:iCs/>
          <w:color w:val="000000" w:themeColor="text1"/>
        </w:rPr>
        <w:lastRenderedPageBreak/>
        <w:t>Waste and recycling</w:t>
      </w:r>
    </w:p>
    <w:p w14:paraId="7C988764" w14:textId="5E020BBC" w:rsidR="00202D94" w:rsidRPr="009934D4" w:rsidRDefault="00202D94" w:rsidP="001D5EF3">
      <w:pPr>
        <w:pStyle w:val="ListParagraph"/>
        <w:numPr>
          <w:ilvl w:val="0"/>
          <w:numId w:val="48"/>
        </w:numPr>
        <w:ind w:left="0"/>
        <w:rPr>
          <w:rFonts w:ascii="Arial" w:eastAsia="Arial" w:hAnsi="Arial" w:cs="Arial"/>
          <w:color w:val="000000" w:themeColor="text1"/>
        </w:rPr>
      </w:pPr>
      <w:r w:rsidRPr="009934D4">
        <w:rPr>
          <w:rFonts w:ascii="Arial" w:eastAsia="Arial" w:hAnsi="Arial" w:cs="Arial"/>
          <w:color w:val="000000" w:themeColor="text1"/>
        </w:rPr>
        <w:t>Consultations on Extended Producer Responsibility (EPR), Deposit Return Schemes</w:t>
      </w:r>
      <w:r w:rsidR="00AE0E02" w:rsidRPr="009934D4">
        <w:rPr>
          <w:rFonts w:ascii="Arial" w:eastAsia="Arial" w:hAnsi="Arial" w:cs="Arial"/>
          <w:color w:val="000000" w:themeColor="text1"/>
        </w:rPr>
        <w:t xml:space="preserve"> </w:t>
      </w:r>
      <w:r w:rsidRPr="009934D4">
        <w:rPr>
          <w:rFonts w:ascii="Arial" w:eastAsia="Arial" w:hAnsi="Arial" w:cs="Arial"/>
          <w:color w:val="000000" w:themeColor="text1"/>
        </w:rPr>
        <w:t>(DRS) and Consistency in materials collected for recycling will now be published</w:t>
      </w:r>
      <w:r w:rsidR="00AE0E02" w:rsidRPr="009934D4">
        <w:rPr>
          <w:rFonts w:ascii="Arial" w:eastAsia="Arial" w:hAnsi="Arial" w:cs="Arial"/>
          <w:color w:val="000000" w:themeColor="text1"/>
        </w:rPr>
        <w:t xml:space="preserve"> in the </w:t>
      </w:r>
      <w:r w:rsidRPr="009934D4">
        <w:rPr>
          <w:rFonts w:ascii="Arial" w:eastAsia="Arial" w:hAnsi="Arial" w:cs="Arial"/>
          <w:color w:val="000000" w:themeColor="text1"/>
        </w:rPr>
        <w:t xml:space="preserve">second half of March. We have continued to work with local authorities, </w:t>
      </w:r>
      <w:proofErr w:type="gramStart"/>
      <w:r w:rsidRPr="009934D4">
        <w:rPr>
          <w:rFonts w:ascii="Arial" w:eastAsia="Arial" w:hAnsi="Arial" w:cs="Arial"/>
          <w:color w:val="000000" w:themeColor="text1"/>
        </w:rPr>
        <w:t>government</w:t>
      </w:r>
      <w:proofErr w:type="gramEnd"/>
      <w:r w:rsidR="00AE0E02" w:rsidRPr="009934D4">
        <w:rPr>
          <w:rFonts w:ascii="Arial" w:eastAsia="Arial" w:hAnsi="Arial" w:cs="Arial"/>
          <w:color w:val="000000" w:themeColor="text1"/>
        </w:rPr>
        <w:t xml:space="preserve"> </w:t>
      </w:r>
      <w:r w:rsidRPr="009934D4">
        <w:rPr>
          <w:rFonts w:ascii="Arial" w:eastAsia="Arial" w:hAnsi="Arial" w:cs="Arial"/>
          <w:color w:val="000000" w:themeColor="text1"/>
        </w:rPr>
        <w:t>and the environment agency to ensure there is support and guidance on the safe</w:t>
      </w:r>
      <w:r w:rsidR="00E1507F" w:rsidRPr="009934D4">
        <w:rPr>
          <w:rFonts w:ascii="Arial" w:eastAsia="Arial" w:hAnsi="Arial" w:cs="Arial"/>
          <w:color w:val="000000" w:themeColor="text1"/>
        </w:rPr>
        <w:t xml:space="preserve"> </w:t>
      </w:r>
      <w:r w:rsidRPr="009934D4">
        <w:rPr>
          <w:rFonts w:ascii="Arial" w:eastAsia="Arial" w:hAnsi="Arial" w:cs="Arial"/>
          <w:color w:val="000000" w:themeColor="text1"/>
        </w:rPr>
        <w:t>collection, transfer and disposal of waste from Lateral Flow Device mass testing</w:t>
      </w:r>
      <w:r w:rsidR="00E1507F" w:rsidRPr="009934D4">
        <w:rPr>
          <w:rFonts w:ascii="Arial" w:eastAsia="Arial" w:hAnsi="Arial" w:cs="Arial"/>
          <w:color w:val="000000" w:themeColor="text1"/>
        </w:rPr>
        <w:t xml:space="preserve"> </w:t>
      </w:r>
      <w:r w:rsidRPr="009934D4">
        <w:rPr>
          <w:rFonts w:ascii="Arial" w:eastAsia="Arial" w:hAnsi="Arial" w:cs="Arial"/>
          <w:color w:val="000000" w:themeColor="text1"/>
        </w:rPr>
        <w:t>sites. We have been working with ADEPT and Defra to restart the local authority</w:t>
      </w:r>
      <w:r w:rsidR="00E1507F" w:rsidRPr="009934D4">
        <w:rPr>
          <w:rFonts w:ascii="Arial" w:eastAsia="Arial" w:hAnsi="Arial" w:cs="Arial"/>
          <w:color w:val="000000" w:themeColor="text1"/>
        </w:rPr>
        <w:t xml:space="preserve"> </w:t>
      </w:r>
      <w:r w:rsidRPr="009934D4">
        <w:rPr>
          <w:rFonts w:ascii="Arial" w:eastAsia="Arial" w:hAnsi="Arial" w:cs="Arial"/>
          <w:color w:val="000000" w:themeColor="text1"/>
        </w:rPr>
        <w:t>survey collecting vital data on waste services during lockdown.</w:t>
      </w:r>
    </w:p>
    <w:p w14:paraId="69B0DF8B" w14:textId="59BF8F2D" w:rsidR="1E81C49E" w:rsidRPr="009934D4" w:rsidRDefault="1E81C49E" w:rsidP="001D5EF3">
      <w:pPr>
        <w:rPr>
          <w:rFonts w:ascii="Arial" w:eastAsia="Arial" w:hAnsi="Arial" w:cs="Arial"/>
          <w:i/>
          <w:iCs/>
          <w:color w:val="000000" w:themeColor="text1"/>
        </w:rPr>
      </w:pPr>
      <w:r w:rsidRPr="009934D4">
        <w:rPr>
          <w:rFonts w:ascii="Arial" w:eastAsia="Arial" w:hAnsi="Arial" w:cs="Arial"/>
          <w:i/>
          <w:iCs/>
          <w:color w:val="000000" w:themeColor="text1"/>
        </w:rPr>
        <w:t>HoC Environment Audit Committee</w:t>
      </w:r>
    </w:p>
    <w:p w14:paraId="39E65531" w14:textId="270363F1" w:rsidR="1E81C49E" w:rsidRPr="009934D4" w:rsidRDefault="1E81C49E" w:rsidP="001D5EF3">
      <w:pPr>
        <w:pStyle w:val="ListParagraph"/>
        <w:numPr>
          <w:ilvl w:val="0"/>
          <w:numId w:val="48"/>
        </w:numPr>
        <w:ind w:left="0"/>
        <w:rPr>
          <w:rFonts w:ascii="Arial" w:eastAsia="Arial" w:hAnsi="Arial" w:cs="Arial"/>
          <w:color w:val="000000" w:themeColor="text1"/>
        </w:rPr>
      </w:pPr>
      <w:r w:rsidRPr="009934D4">
        <w:rPr>
          <w:rFonts w:ascii="Arial" w:eastAsia="Arial" w:hAnsi="Arial" w:cs="Arial"/>
          <w:color w:val="000000" w:themeColor="text1"/>
        </w:rPr>
        <w:t>In</w:t>
      </w:r>
      <w:r w:rsidR="17AC0F79" w:rsidRPr="009934D4">
        <w:rPr>
          <w:rFonts w:ascii="Arial" w:eastAsia="Arial" w:hAnsi="Arial" w:cs="Arial"/>
          <w:color w:val="000000" w:themeColor="text1"/>
        </w:rPr>
        <w:t xml:space="preserve"> March</w:t>
      </w:r>
      <w:r w:rsidRPr="009934D4">
        <w:rPr>
          <w:rFonts w:ascii="Arial" w:eastAsia="Arial" w:hAnsi="Arial" w:cs="Arial"/>
          <w:color w:val="000000" w:themeColor="text1"/>
        </w:rPr>
        <w:t xml:space="preserve"> we submitted evidence t</w:t>
      </w:r>
      <w:r w:rsidR="5C0DD31D" w:rsidRPr="009934D4">
        <w:rPr>
          <w:rFonts w:ascii="Arial" w:eastAsia="Arial" w:hAnsi="Arial" w:cs="Arial"/>
          <w:color w:val="000000" w:themeColor="text1"/>
        </w:rPr>
        <w:t>o</w:t>
      </w:r>
      <w:r w:rsidRPr="009934D4">
        <w:rPr>
          <w:rFonts w:ascii="Arial" w:eastAsia="Arial" w:hAnsi="Arial" w:cs="Arial"/>
          <w:color w:val="000000" w:themeColor="text1"/>
        </w:rPr>
        <w:t xml:space="preserve"> the Environmenta</w:t>
      </w:r>
      <w:r w:rsidR="78A36771" w:rsidRPr="009934D4">
        <w:rPr>
          <w:rFonts w:ascii="Arial" w:eastAsia="Arial" w:hAnsi="Arial" w:cs="Arial"/>
          <w:color w:val="000000" w:themeColor="text1"/>
        </w:rPr>
        <w:t>l Audit Committees inquiry into deposit return schemes.</w:t>
      </w:r>
    </w:p>
    <w:p w14:paraId="340985C8" w14:textId="58F565EC" w:rsidR="75168B2E" w:rsidRPr="009934D4" w:rsidRDefault="5D043439" w:rsidP="001D5EF3">
      <w:pPr>
        <w:rPr>
          <w:rFonts w:ascii="Arial" w:eastAsia="Arial" w:hAnsi="Arial" w:cs="Arial"/>
        </w:rPr>
      </w:pPr>
      <w:r w:rsidRPr="009934D4">
        <w:rPr>
          <w:rFonts w:ascii="Arial" w:eastAsia="Arial" w:hAnsi="Arial" w:cs="Arial"/>
          <w:i/>
          <w:iCs/>
        </w:rPr>
        <w:t>COP26</w:t>
      </w:r>
    </w:p>
    <w:p w14:paraId="4D529ADF" w14:textId="77777777" w:rsidR="001D5EF3" w:rsidRPr="009934D4" w:rsidRDefault="6A65AF7A" w:rsidP="001D5EF3">
      <w:pPr>
        <w:pStyle w:val="ListParagraph"/>
        <w:numPr>
          <w:ilvl w:val="0"/>
          <w:numId w:val="48"/>
        </w:numPr>
        <w:ind w:left="0"/>
        <w:rPr>
          <w:rFonts w:ascii="Arial" w:eastAsia="Arial" w:hAnsi="Arial" w:cs="Arial"/>
        </w:rPr>
      </w:pPr>
      <w:r w:rsidRPr="009934D4">
        <w:rPr>
          <w:rFonts w:ascii="Arial" w:eastAsia="Arial" w:hAnsi="Arial" w:cs="Arial"/>
        </w:rPr>
        <w:t xml:space="preserve">COP26 is being hosted in Glasgow from 1 – 12 November 2021. The Cabinet Office has launched an Expression of Interest inviting proposals from a range of organisations, including councils to participate in the opportunities of the UK-managed space. LGA officers are engaging in the process to submit our own expressions of interest, and working with our national counterparts across Scotland, </w:t>
      </w:r>
      <w:proofErr w:type="gramStart"/>
      <w:r w:rsidRPr="009934D4">
        <w:rPr>
          <w:rFonts w:ascii="Arial" w:eastAsia="Arial" w:hAnsi="Arial" w:cs="Arial"/>
        </w:rPr>
        <w:t>Wales</w:t>
      </w:r>
      <w:proofErr w:type="gramEnd"/>
      <w:r w:rsidRPr="009934D4">
        <w:rPr>
          <w:rFonts w:ascii="Arial" w:eastAsia="Arial" w:hAnsi="Arial" w:cs="Arial"/>
        </w:rPr>
        <w:t xml:space="preserve"> and Northern Ireland on a joint submission. </w:t>
      </w:r>
    </w:p>
    <w:p w14:paraId="6FA7061E" w14:textId="77777777" w:rsidR="001D5EF3" w:rsidRPr="009934D4" w:rsidRDefault="001D5EF3" w:rsidP="001D5EF3">
      <w:pPr>
        <w:pStyle w:val="ListParagraph"/>
        <w:ind w:left="0"/>
        <w:rPr>
          <w:rFonts w:ascii="Arial" w:eastAsia="Arial" w:hAnsi="Arial" w:cs="Arial"/>
        </w:rPr>
      </w:pPr>
    </w:p>
    <w:p w14:paraId="49EE4E83" w14:textId="77777777" w:rsidR="001D5EF3" w:rsidRPr="009934D4" w:rsidRDefault="6A65AF7A" w:rsidP="001D5EF3">
      <w:pPr>
        <w:pStyle w:val="ListParagraph"/>
        <w:numPr>
          <w:ilvl w:val="0"/>
          <w:numId w:val="48"/>
        </w:numPr>
        <w:ind w:left="0"/>
        <w:rPr>
          <w:rFonts w:ascii="Arial" w:eastAsia="Arial" w:hAnsi="Arial" w:cs="Arial"/>
        </w:rPr>
      </w:pPr>
      <w:r w:rsidRPr="009934D4">
        <w:rPr>
          <w:rFonts w:ascii="Arial" w:eastAsia="Arial" w:hAnsi="Arial" w:cs="Arial"/>
        </w:rPr>
        <w:t xml:space="preserve">We </w:t>
      </w:r>
      <w:r w:rsidR="54037AE0" w:rsidRPr="009934D4">
        <w:rPr>
          <w:rFonts w:ascii="Arial" w:eastAsia="Arial" w:hAnsi="Arial" w:cs="Arial"/>
        </w:rPr>
        <w:t>presented</w:t>
      </w:r>
      <w:r w:rsidRPr="009934D4">
        <w:rPr>
          <w:rFonts w:ascii="Arial" w:eastAsia="Arial" w:hAnsi="Arial" w:cs="Arial"/>
        </w:rPr>
        <w:t xml:space="preserve"> our COP26 strategy to Informal Group Leaders and </w:t>
      </w:r>
      <w:r w:rsidR="085C4F7C" w:rsidRPr="009934D4">
        <w:rPr>
          <w:rFonts w:ascii="Arial" w:eastAsia="Arial" w:hAnsi="Arial" w:cs="Arial"/>
        </w:rPr>
        <w:t xml:space="preserve">will be presenting to </w:t>
      </w:r>
      <w:r w:rsidRPr="009934D4">
        <w:rPr>
          <w:rFonts w:ascii="Arial" w:eastAsia="Arial" w:hAnsi="Arial" w:cs="Arial"/>
        </w:rPr>
        <w:t xml:space="preserve">the Executive Advisory Board </w:t>
      </w:r>
      <w:r w:rsidR="3695898F" w:rsidRPr="009934D4">
        <w:rPr>
          <w:rFonts w:ascii="Arial" w:eastAsia="Arial" w:hAnsi="Arial" w:cs="Arial"/>
        </w:rPr>
        <w:t>in March</w:t>
      </w:r>
      <w:r w:rsidRPr="009934D4">
        <w:rPr>
          <w:rFonts w:ascii="Arial" w:eastAsia="Arial" w:hAnsi="Arial" w:cs="Arial"/>
        </w:rPr>
        <w:t>.</w:t>
      </w:r>
    </w:p>
    <w:p w14:paraId="5646E1C3" w14:textId="77777777" w:rsidR="001D5EF3" w:rsidRPr="009934D4" w:rsidRDefault="001D5EF3" w:rsidP="001D5EF3">
      <w:pPr>
        <w:pStyle w:val="ListParagraph"/>
        <w:ind w:left="0"/>
        <w:rPr>
          <w:rFonts w:ascii="Arial" w:eastAsia="Arial" w:hAnsi="Arial" w:cs="Arial"/>
        </w:rPr>
      </w:pPr>
    </w:p>
    <w:p w14:paraId="4A49123A" w14:textId="393BE5DE" w:rsidR="75168B2E" w:rsidRPr="009934D4" w:rsidRDefault="5D043439" w:rsidP="001D5EF3">
      <w:pPr>
        <w:pStyle w:val="ListParagraph"/>
        <w:numPr>
          <w:ilvl w:val="0"/>
          <w:numId w:val="48"/>
        </w:numPr>
        <w:ind w:left="0"/>
        <w:rPr>
          <w:rFonts w:ascii="Arial" w:eastAsia="Arial" w:hAnsi="Arial" w:cs="Arial"/>
        </w:rPr>
      </w:pPr>
      <w:r w:rsidRPr="009934D4">
        <w:rPr>
          <w:rFonts w:ascii="Arial" w:eastAsia="Arial" w:hAnsi="Arial" w:cs="Arial"/>
        </w:rPr>
        <w:t>We are working to showcase and promote local climate action in the lead up to COP26, and have invited stakeholders, partners, think tanks and industry experts to share their perspectives on the importance of the</w:t>
      </w:r>
      <w:r w:rsidRPr="009934D4">
        <w:rPr>
          <w:rFonts w:ascii="Arial" w:eastAsia="Arial" w:hAnsi="Arial" w:cs="Arial"/>
          <w:color w:val="2D2D2D"/>
        </w:rPr>
        <w:t xml:space="preserve"> </w:t>
      </w:r>
      <w:hyperlink r:id="rId22">
        <w:r w:rsidRPr="009934D4">
          <w:rPr>
            <w:rStyle w:val="Hyperlink"/>
            <w:rFonts w:ascii="Arial" w:eastAsia="Arial" w:hAnsi="Arial" w:cs="Arial"/>
          </w:rPr>
          <w:t>local path to net zero</w:t>
        </w:r>
      </w:hyperlink>
      <w:r w:rsidRPr="009934D4">
        <w:rPr>
          <w:rFonts w:ascii="Arial" w:eastAsia="Arial" w:hAnsi="Arial" w:cs="Arial"/>
        </w:rPr>
        <w:t xml:space="preserve">. The first of these </w:t>
      </w:r>
      <w:hyperlink r:id="rId23">
        <w:r w:rsidRPr="009934D4">
          <w:rPr>
            <w:rStyle w:val="Hyperlink"/>
            <w:rFonts w:ascii="Arial" w:eastAsia="Arial" w:hAnsi="Arial" w:cs="Arial"/>
          </w:rPr>
          <w:t>contributions are now on our website</w:t>
        </w:r>
      </w:hyperlink>
      <w:r w:rsidRPr="009934D4">
        <w:rPr>
          <w:rFonts w:ascii="Arial" w:eastAsia="Arial" w:hAnsi="Arial" w:cs="Arial"/>
          <w:color w:val="2D2D2D"/>
        </w:rPr>
        <w:t xml:space="preserve">. </w:t>
      </w:r>
      <w:r w:rsidRPr="009934D4">
        <w:rPr>
          <w:rFonts w:ascii="Arial" w:eastAsia="Arial" w:hAnsi="Arial" w:cs="Arial"/>
        </w:rPr>
        <w:t>They will be themed on the five campaign areas identified by Government for COP26: energy transition, clean transport, nature, finance and adaptation and resilience</w:t>
      </w:r>
      <w:r w:rsidR="12694EBE" w:rsidRPr="009934D4">
        <w:rPr>
          <w:rFonts w:ascii="Arial" w:eastAsia="Arial" w:hAnsi="Arial" w:cs="Arial"/>
        </w:rPr>
        <w:t>.</w:t>
      </w:r>
    </w:p>
    <w:p w14:paraId="1F80CFAD" w14:textId="2E8B28DE" w:rsidR="1E918ADE" w:rsidRPr="009934D4" w:rsidRDefault="1E918ADE" w:rsidP="001D5EF3">
      <w:pPr>
        <w:rPr>
          <w:rFonts w:ascii="Arial" w:eastAsia="Arial" w:hAnsi="Arial" w:cs="Arial"/>
          <w:i/>
          <w:iCs/>
        </w:rPr>
      </w:pPr>
      <w:r w:rsidRPr="009934D4">
        <w:rPr>
          <w:rFonts w:ascii="Arial" w:eastAsia="Arial" w:hAnsi="Arial" w:cs="Arial"/>
          <w:i/>
          <w:iCs/>
        </w:rPr>
        <w:t>Flooding</w:t>
      </w:r>
    </w:p>
    <w:p w14:paraId="4B41858A" w14:textId="1FA9E2CB" w:rsidR="1E918ADE" w:rsidRPr="009934D4" w:rsidRDefault="1E918ADE" w:rsidP="001D5EF3">
      <w:pPr>
        <w:pStyle w:val="ListParagraph"/>
        <w:numPr>
          <w:ilvl w:val="0"/>
          <w:numId w:val="48"/>
        </w:numPr>
        <w:ind w:left="0"/>
        <w:rPr>
          <w:rFonts w:ascii="Arial" w:eastAsia="Arial" w:hAnsi="Arial" w:cs="Arial"/>
        </w:rPr>
      </w:pPr>
      <w:r w:rsidRPr="009934D4">
        <w:rPr>
          <w:rFonts w:ascii="Arial" w:eastAsia="Arial" w:hAnsi="Arial" w:cs="Arial"/>
        </w:rPr>
        <w:t>In January we submitted evidence to the Commons Public Accounts Committee session on Managing Flood Risks</w:t>
      </w:r>
    </w:p>
    <w:p w14:paraId="05911032" w14:textId="77777777" w:rsidR="00E427B1" w:rsidRPr="009934D4" w:rsidRDefault="00E427B1" w:rsidP="001D5EF3">
      <w:pPr>
        <w:rPr>
          <w:rFonts w:ascii="Arial" w:hAnsi="Arial" w:cs="Arial"/>
          <w:b/>
          <w:bCs/>
        </w:rPr>
      </w:pPr>
      <w:r w:rsidRPr="009934D4">
        <w:rPr>
          <w:rFonts w:ascii="Arial" w:hAnsi="Arial" w:cs="Arial"/>
          <w:b/>
          <w:bCs/>
        </w:rPr>
        <w:t>Transport</w:t>
      </w:r>
    </w:p>
    <w:p w14:paraId="4AD9CF3E" w14:textId="2480E384" w:rsidR="321CCBEA" w:rsidRPr="009934D4" w:rsidRDefault="321CCBEA" w:rsidP="001D5EF3">
      <w:pPr>
        <w:rPr>
          <w:rFonts w:ascii="Arial" w:hAnsi="Arial" w:cs="Arial"/>
          <w:i/>
          <w:iCs/>
        </w:rPr>
      </w:pPr>
      <w:r w:rsidRPr="009934D4">
        <w:rPr>
          <w:rFonts w:ascii="Arial" w:hAnsi="Arial" w:cs="Arial"/>
          <w:i/>
          <w:iCs/>
        </w:rPr>
        <w:t>Highways maintenance funding</w:t>
      </w:r>
    </w:p>
    <w:p w14:paraId="79A94E8D" w14:textId="46EF889A" w:rsidR="34EEB06C" w:rsidRPr="009934D4" w:rsidRDefault="34EEB06C" w:rsidP="001D5EF3">
      <w:pPr>
        <w:pStyle w:val="ListParagraph"/>
        <w:numPr>
          <w:ilvl w:val="0"/>
          <w:numId w:val="48"/>
        </w:numPr>
        <w:ind w:left="0"/>
        <w:rPr>
          <w:rFonts w:ascii="Arial" w:hAnsi="Arial" w:cs="Arial"/>
        </w:rPr>
      </w:pPr>
      <w:r w:rsidRPr="009934D4">
        <w:rPr>
          <w:rFonts w:ascii="Arial" w:hAnsi="Arial" w:cs="Arial"/>
        </w:rPr>
        <w:t xml:space="preserve">We have written to the Secretary of State for Transport highlighting our concern </w:t>
      </w:r>
      <w:r w:rsidR="166F7410" w:rsidRPr="009934D4">
        <w:rPr>
          <w:rFonts w:ascii="Arial" w:hAnsi="Arial" w:cs="Arial"/>
        </w:rPr>
        <w:t xml:space="preserve">with </w:t>
      </w:r>
      <w:r w:rsidR="741269F1" w:rsidRPr="009934D4">
        <w:rPr>
          <w:rFonts w:ascii="Arial" w:hAnsi="Arial" w:cs="Arial"/>
        </w:rPr>
        <w:t>the funding that is available for highways maintenance for 2021/22. The LGA estimate that this is a reduction of nearly £400 million fr</w:t>
      </w:r>
      <w:r w:rsidR="22AED2FD" w:rsidRPr="009934D4">
        <w:rPr>
          <w:rFonts w:ascii="Arial" w:hAnsi="Arial" w:cs="Arial"/>
        </w:rPr>
        <w:t>o</w:t>
      </w:r>
      <w:r w:rsidR="741269F1" w:rsidRPr="009934D4">
        <w:rPr>
          <w:rFonts w:ascii="Arial" w:hAnsi="Arial" w:cs="Arial"/>
        </w:rPr>
        <w:t xml:space="preserve">m the year before which </w:t>
      </w:r>
      <w:r w:rsidR="753418CD" w:rsidRPr="009934D4">
        <w:rPr>
          <w:rFonts w:ascii="Arial" w:hAnsi="Arial" w:cs="Arial"/>
        </w:rPr>
        <w:t>jeopardises</w:t>
      </w:r>
      <w:r w:rsidR="741269F1" w:rsidRPr="009934D4">
        <w:rPr>
          <w:rFonts w:ascii="Arial" w:hAnsi="Arial" w:cs="Arial"/>
        </w:rPr>
        <w:t xml:space="preserve"> </w:t>
      </w:r>
      <w:r w:rsidR="488895A2" w:rsidRPr="009934D4">
        <w:rPr>
          <w:rFonts w:ascii="Arial" w:hAnsi="Arial" w:cs="Arial"/>
        </w:rPr>
        <w:t>councils’ plan</w:t>
      </w:r>
      <w:r w:rsidR="5BFD6EA3" w:rsidRPr="009934D4">
        <w:rPr>
          <w:rFonts w:ascii="Arial" w:hAnsi="Arial" w:cs="Arial"/>
        </w:rPr>
        <w:t xml:space="preserve">ned improvement works. We have </w:t>
      </w:r>
      <w:r w:rsidR="425B2C7E" w:rsidRPr="009934D4">
        <w:rPr>
          <w:rFonts w:ascii="Arial" w:hAnsi="Arial" w:cs="Arial"/>
        </w:rPr>
        <w:t>asked that the difference is addressed for the coming year and in the next spending review for the remainder of this Parliament.</w:t>
      </w:r>
    </w:p>
    <w:p w14:paraId="4D20F4AF" w14:textId="5E05B423" w:rsidR="0D490C56" w:rsidRPr="009934D4" w:rsidRDefault="0D490C56" w:rsidP="001D5EF3">
      <w:pPr>
        <w:rPr>
          <w:rFonts w:ascii="Arial" w:hAnsi="Arial" w:cs="Arial"/>
          <w:i/>
          <w:iCs/>
        </w:rPr>
      </w:pPr>
      <w:r w:rsidRPr="009934D4">
        <w:rPr>
          <w:rFonts w:ascii="Arial" w:hAnsi="Arial" w:cs="Arial"/>
          <w:i/>
          <w:iCs/>
        </w:rPr>
        <w:t>The Future of local buses</w:t>
      </w:r>
    </w:p>
    <w:p w14:paraId="56B33943" w14:textId="169DF349" w:rsidR="0D490C56" w:rsidRPr="009934D4" w:rsidRDefault="0D490C56" w:rsidP="001D5EF3">
      <w:pPr>
        <w:pStyle w:val="ListParagraph"/>
        <w:numPr>
          <w:ilvl w:val="0"/>
          <w:numId w:val="48"/>
        </w:numPr>
        <w:ind w:left="0"/>
        <w:rPr>
          <w:rFonts w:ascii="Arial" w:eastAsia="Arial" w:hAnsi="Arial" w:cs="Arial"/>
        </w:rPr>
      </w:pPr>
      <w:r w:rsidRPr="009934D4">
        <w:rPr>
          <w:rFonts w:ascii="Arial" w:eastAsia="Arial" w:hAnsi="Arial" w:cs="Arial"/>
        </w:rPr>
        <w:t xml:space="preserve">The board has concluded and </w:t>
      </w:r>
      <w:hyperlink r:id="rId24">
        <w:r w:rsidRPr="009934D4">
          <w:rPr>
            <w:rStyle w:val="Hyperlink"/>
            <w:rFonts w:ascii="Arial" w:eastAsia="Arial" w:hAnsi="Arial" w:cs="Arial"/>
          </w:rPr>
          <w:t>published its research project</w:t>
        </w:r>
      </w:hyperlink>
      <w:r w:rsidRPr="009934D4">
        <w:rPr>
          <w:rFonts w:ascii="Arial" w:eastAsia="Arial" w:hAnsi="Arial" w:cs="Arial"/>
        </w:rPr>
        <w:t xml:space="preserve"> examining the future of local buses and councils’ ambitions for their role in getting the industry going again post pandemic. The findings have been shared with Ministers with a view to informing the upcoming National </w:t>
      </w:r>
      <w:r w:rsidR="01F30C7C" w:rsidRPr="009934D4">
        <w:rPr>
          <w:rFonts w:ascii="Arial" w:eastAsia="Arial" w:hAnsi="Arial" w:cs="Arial"/>
        </w:rPr>
        <w:t xml:space="preserve">Bus Strategy. </w:t>
      </w:r>
      <w:r w:rsidR="7ED594A9" w:rsidRPr="009934D4">
        <w:rPr>
          <w:rFonts w:ascii="Arial" w:eastAsia="Arial" w:hAnsi="Arial" w:cs="Arial"/>
        </w:rPr>
        <w:t xml:space="preserve">Presentations from Systra Ltd, Bath and North East </w:t>
      </w:r>
      <w:r w:rsidR="7ED594A9" w:rsidRPr="009934D4">
        <w:rPr>
          <w:rFonts w:ascii="Arial" w:eastAsia="Arial" w:hAnsi="Arial" w:cs="Arial"/>
        </w:rPr>
        <w:lastRenderedPageBreak/>
        <w:t>Somerset Council and Lincolnshire County Council from the accompanying webinar held on 19</w:t>
      </w:r>
      <w:r w:rsidR="7ED594A9" w:rsidRPr="009934D4">
        <w:rPr>
          <w:rFonts w:ascii="Arial" w:eastAsia="Arial" w:hAnsi="Arial" w:cs="Arial"/>
          <w:vertAlign w:val="superscript"/>
        </w:rPr>
        <w:t>th</w:t>
      </w:r>
      <w:r w:rsidR="7ED594A9" w:rsidRPr="009934D4">
        <w:rPr>
          <w:rFonts w:ascii="Arial" w:eastAsia="Arial" w:hAnsi="Arial" w:cs="Arial"/>
        </w:rPr>
        <w:t xml:space="preserve"> January can be found </w:t>
      </w:r>
      <w:hyperlink r:id="rId25">
        <w:r w:rsidR="7ED594A9" w:rsidRPr="009934D4">
          <w:rPr>
            <w:rStyle w:val="Hyperlink"/>
            <w:rFonts w:ascii="Arial" w:eastAsia="Arial" w:hAnsi="Arial" w:cs="Arial"/>
          </w:rPr>
          <w:t>here</w:t>
        </w:r>
      </w:hyperlink>
      <w:r w:rsidR="7ED594A9" w:rsidRPr="009934D4">
        <w:rPr>
          <w:rFonts w:ascii="Arial" w:eastAsia="Arial" w:hAnsi="Arial" w:cs="Arial"/>
        </w:rPr>
        <w:t xml:space="preserve">. </w:t>
      </w:r>
    </w:p>
    <w:p w14:paraId="64ABA9BA" w14:textId="5226C562" w:rsidR="4BBC2303" w:rsidRPr="009934D4" w:rsidRDefault="4BBC2303" w:rsidP="001D5EF3">
      <w:pPr>
        <w:rPr>
          <w:rFonts w:ascii="Arial" w:eastAsia="Arial" w:hAnsi="Arial" w:cs="Arial"/>
          <w:i/>
          <w:iCs/>
        </w:rPr>
      </w:pPr>
      <w:r w:rsidRPr="009934D4">
        <w:rPr>
          <w:rFonts w:ascii="Arial" w:eastAsia="Arial" w:hAnsi="Arial" w:cs="Arial"/>
          <w:i/>
          <w:iCs/>
        </w:rPr>
        <w:t>Rural transport</w:t>
      </w:r>
    </w:p>
    <w:p w14:paraId="6CD91E7A" w14:textId="39DEA632" w:rsidR="714B727A" w:rsidRPr="009934D4" w:rsidRDefault="714B727A" w:rsidP="001D5EF3">
      <w:pPr>
        <w:pStyle w:val="ListParagraph"/>
        <w:numPr>
          <w:ilvl w:val="0"/>
          <w:numId w:val="48"/>
        </w:numPr>
        <w:ind w:left="0"/>
        <w:rPr>
          <w:rFonts w:ascii="Arial" w:eastAsia="Arial" w:hAnsi="Arial" w:cs="Arial"/>
        </w:rPr>
      </w:pPr>
      <w:r w:rsidRPr="009934D4">
        <w:rPr>
          <w:rFonts w:ascii="Arial" w:eastAsia="Arial" w:hAnsi="Arial" w:cs="Arial"/>
        </w:rPr>
        <w:t xml:space="preserve">The LGA </w:t>
      </w:r>
      <w:r w:rsidR="45151C07" w:rsidRPr="009934D4">
        <w:rPr>
          <w:rFonts w:ascii="Arial" w:eastAsia="Arial" w:hAnsi="Arial" w:cs="Arial"/>
        </w:rPr>
        <w:t xml:space="preserve">responded to the Government’s Future of Transport: Rural Strategy call for evidence. </w:t>
      </w:r>
      <w:hyperlink r:id="rId26">
        <w:r w:rsidR="45151C07" w:rsidRPr="009934D4">
          <w:rPr>
            <w:rStyle w:val="Hyperlink"/>
            <w:rFonts w:ascii="Arial" w:eastAsia="Arial" w:hAnsi="Arial" w:cs="Arial"/>
          </w:rPr>
          <w:t>Our response</w:t>
        </w:r>
      </w:hyperlink>
      <w:r w:rsidR="221B8D1E" w:rsidRPr="009934D4">
        <w:rPr>
          <w:rFonts w:ascii="Arial" w:eastAsia="Arial" w:hAnsi="Arial" w:cs="Arial"/>
        </w:rPr>
        <w:t xml:space="preserve"> </w:t>
      </w:r>
      <w:r w:rsidR="45151C07" w:rsidRPr="009934D4">
        <w:rPr>
          <w:rFonts w:ascii="Arial" w:eastAsia="Arial" w:hAnsi="Arial" w:cs="Arial"/>
        </w:rPr>
        <w:t xml:space="preserve">highlighted the </w:t>
      </w:r>
      <w:r w:rsidR="6B23775D" w:rsidRPr="009934D4">
        <w:rPr>
          <w:rFonts w:ascii="Arial" w:eastAsia="Arial" w:hAnsi="Arial" w:cs="Arial"/>
        </w:rPr>
        <w:t>differences and similarities facing rural areas to more urban ones, including the challenges</w:t>
      </w:r>
      <w:r w:rsidR="1FB895C2" w:rsidRPr="009934D4">
        <w:rPr>
          <w:rFonts w:ascii="Arial" w:eastAsia="Arial" w:hAnsi="Arial" w:cs="Arial"/>
        </w:rPr>
        <w:t xml:space="preserve"> in innovation required to meet future needs, the role of different tiers of government, </w:t>
      </w:r>
      <w:r w:rsidR="2705C9B0" w:rsidRPr="009934D4">
        <w:rPr>
          <w:rFonts w:ascii="Arial" w:eastAsia="Arial" w:hAnsi="Arial" w:cs="Arial"/>
        </w:rPr>
        <w:t>as well as the private sector.</w:t>
      </w:r>
    </w:p>
    <w:p w14:paraId="57011310" w14:textId="0267F43F" w:rsidR="00E427B1" w:rsidRPr="009934D4" w:rsidRDefault="00E427B1" w:rsidP="001D5EF3">
      <w:pPr>
        <w:rPr>
          <w:rFonts w:ascii="Arial" w:hAnsi="Arial" w:cs="Arial"/>
          <w:b/>
          <w:bCs/>
        </w:rPr>
      </w:pPr>
      <w:r w:rsidRPr="009934D4">
        <w:rPr>
          <w:rFonts w:ascii="Arial" w:hAnsi="Arial" w:cs="Arial"/>
          <w:b/>
          <w:bCs/>
        </w:rPr>
        <w:t>Publications and correspondence</w:t>
      </w:r>
    </w:p>
    <w:p w14:paraId="132E9885" w14:textId="693D2B33" w:rsidR="001C267F" w:rsidRPr="009934D4" w:rsidRDefault="00E427B1" w:rsidP="001D5EF3">
      <w:pPr>
        <w:pStyle w:val="ListParagraph"/>
        <w:numPr>
          <w:ilvl w:val="0"/>
          <w:numId w:val="48"/>
        </w:numPr>
        <w:ind w:left="0"/>
        <w:rPr>
          <w:rFonts w:ascii="Arial" w:hAnsi="Arial" w:cs="Arial"/>
        </w:rPr>
      </w:pPr>
      <w:r w:rsidRPr="009934D4">
        <w:rPr>
          <w:rFonts w:ascii="Arial" w:hAnsi="Arial" w:cs="Arial"/>
        </w:rPr>
        <w:t>Since the last forum I have commented on the following LGA press release</w:t>
      </w:r>
      <w:r w:rsidR="00182672" w:rsidRPr="009934D4">
        <w:rPr>
          <w:rFonts w:ascii="Arial" w:hAnsi="Arial" w:cs="Arial"/>
        </w:rPr>
        <w:t>s</w:t>
      </w:r>
      <w:r w:rsidRPr="009934D4">
        <w:rPr>
          <w:rFonts w:ascii="Arial" w:hAnsi="Arial" w:cs="Arial"/>
        </w:rPr>
        <w:t xml:space="preserve"> and external communications on behalf of the Board:</w:t>
      </w:r>
      <w:r w:rsidR="00A83DCE" w:rsidRPr="009934D4">
        <w:rPr>
          <w:rFonts w:ascii="Arial" w:hAnsi="Arial" w:cs="Arial"/>
        </w:rPr>
        <w:t xml:space="preserve"> </w:t>
      </w:r>
      <w:hyperlink r:id="rId27" w:history="1">
        <w:r w:rsidR="00046461" w:rsidRPr="009934D4">
          <w:rPr>
            <w:rStyle w:val="Hyperlink"/>
            <w:rFonts w:ascii="Arial" w:hAnsi="Arial" w:cs="Arial"/>
          </w:rPr>
          <w:t>respon</w:t>
        </w:r>
        <w:r w:rsidR="000D560D" w:rsidRPr="009934D4">
          <w:rPr>
            <w:rStyle w:val="Hyperlink"/>
            <w:rFonts w:ascii="Arial" w:hAnsi="Arial" w:cs="Arial"/>
          </w:rPr>
          <w:t>se</w:t>
        </w:r>
        <w:r w:rsidR="00046461" w:rsidRPr="009934D4">
          <w:rPr>
            <w:rStyle w:val="Hyperlink"/>
            <w:rFonts w:ascii="Arial" w:hAnsi="Arial" w:cs="Arial"/>
          </w:rPr>
          <w:t xml:space="preserve"> to rough sleeping figures</w:t>
        </w:r>
      </w:hyperlink>
      <w:r w:rsidR="00046461" w:rsidRPr="009934D4">
        <w:rPr>
          <w:rFonts w:ascii="Arial" w:hAnsi="Arial" w:cs="Arial"/>
        </w:rPr>
        <w:t xml:space="preserve">; </w:t>
      </w:r>
      <w:hyperlink r:id="rId28" w:history="1">
        <w:r w:rsidR="000D560D" w:rsidRPr="009934D4">
          <w:rPr>
            <w:rStyle w:val="Hyperlink"/>
            <w:rFonts w:ascii="Arial" w:hAnsi="Arial" w:cs="Arial"/>
          </w:rPr>
          <w:t xml:space="preserve">response to </w:t>
        </w:r>
        <w:r w:rsidR="00B013BC" w:rsidRPr="009934D4">
          <w:rPr>
            <w:rStyle w:val="Hyperlink"/>
            <w:rFonts w:ascii="Arial" w:hAnsi="Arial" w:cs="Arial"/>
          </w:rPr>
          <w:t xml:space="preserve">new housing development rules; </w:t>
        </w:r>
      </w:hyperlink>
      <w:r w:rsidR="0015749C" w:rsidRPr="009934D4">
        <w:rPr>
          <w:rFonts w:ascii="Arial" w:hAnsi="Arial" w:cs="Arial"/>
        </w:rPr>
        <w:t xml:space="preserve"> </w:t>
      </w:r>
      <w:hyperlink r:id="rId29" w:history="1">
        <w:r w:rsidR="0015749C" w:rsidRPr="009934D4">
          <w:rPr>
            <w:rStyle w:val="Hyperlink"/>
            <w:rFonts w:ascii="Arial" w:hAnsi="Arial" w:cs="Arial"/>
          </w:rPr>
          <w:t>successful applicants for LGA Housing Advisers Programme</w:t>
        </w:r>
      </w:hyperlink>
      <w:r w:rsidR="0015749C" w:rsidRPr="009934D4">
        <w:rPr>
          <w:rFonts w:ascii="Arial" w:hAnsi="Arial" w:cs="Arial"/>
        </w:rPr>
        <w:t xml:space="preserve">;  </w:t>
      </w:r>
      <w:r w:rsidR="002A0E8E" w:rsidRPr="009934D4">
        <w:rPr>
          <w:rFonts w:ascii="Arial" w:hAnsi="Arial" w:cs="Arial"/>
        </w:rPr>
        <w:t xml:space="preserve"> </w:t>
      </w:r>
    </w:p>
    <w:p w14:paraId="7AA3A971" w14:textId="7D9DD930" w:rsidR="00E427B1" w:rsidRPr="009934D4" w:rsidRDefault="00E427B1" w:rsidP="001D5EF3">
      <w:pPr>
        <w:rPr>
          <w:rFonts w:ascii="Arial" w:hAnsi="Arial" w:cs="Arial"/>
        </w:rPr>
      </w:pPr>
    </w:p>
    <w:p w14:paraId="58AE817B" w14:textId="77777777" w:rsidR="00F5214D" w:rsidRPr="009934D4" w:rsidRDefault="00F5214D" w:rsidP="001D5EF3">
      <w:pPr>
        <w:pStyle w:val="PlainText"/>
      </w:pPr>
    </w:p>
    <w:p w14:paraId="39AA26B9" w14:textId="77777777" w:rsidR="00A03C05" w:rsidRPr="009934D4" w:rsidRDefault="00A03C05" w:rsidP="001D5EF3">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9934D4" w14:paraId="4E07AA76" w14:textId="77777777" w:rsidTr="00796F02">
        <w:tc>
          <w:tcPr>
            <w:tcW w:w="2760" w:type="dxa"/>
            <w:hideMark/>
          </w:tcPr>
          <w:p w14:paraId="4F9C5548" w14:textId="77777777" w:rsidR="00CC1D34" w:rsidRPr="009934D4" w:rsidRDefault="00CC1D34" w:rsidP="001D5EF3">
            <w:pPr>
              <w:spacing w:after="0" w:line="240" w:lineRule="auto"/>
              <w:jc w:val="both"/>
              <w:rPr>
                <w:rFonts w:ascii="Arial" w:eastAsia="Times New Roman" w:hAnsi="Arial" w:cs="Arial"/>
                <w:b/>
                <w:lang w:eastAsia="en-GB"/>
              </w:rPr>
            </w:pPr>
            <w:r w:rsidRPr="009934D4">
              <w:rPr>
                <w:rFonts w:ascii="Arial" w:eastAsia="Times New Roman" w:hAnsi="Arial" w:cs="Arial"/>
                <w:b/>
                <w:lang w:eastAsia="en-GB"/>
              </w:rPr>
              <w:t xml:space="preserve">Contact officer:  </w:t>
            </w:r>
          </w:p>
        </w:tc>
        <w:tc>
          <w:tcPr>
            <w:tcW w:w="6266" w:type="dxa"/>
            <w:hideMark/>
          </w:tcPr>
          <w:p w14:paraId="3B808F56" w14:textId="77777777" w:rsidR="00CC1D34" w:rsidRPr="009934D4" w:rsidRDefault="00CC1D34" w:rsidP="001D5EF3">
            <w:pPr>
              <w:spacing w:after="0" w:line="240" w:lineRule="auto"/>
              <w:jc w:val="both"/>
              <w:rPr>
                <w:rFonts w:ascii="Arial" w:eastAsia="Times New Roman" w:hAnsi="Arial" w:cs="Arial"/>
                <w:lang w:eastAsia="en-GB"/>
              </w:rPr>
            </w:pPr>
            <w:r w:rsidRPr="009934D4">
              <w:rPr>
                <w:rFonts w:ascii="Arial" w:eastAsia="Times New Roman" w:hAnsi="Arial" w:cs="Arial"/>
                <w:lang w:eastAsia="en-GB"/>
              </w:rPr>
              <w:t>Eamon Lally</w:t>
            </w:r>
          </w:p>
        </w:tc>
      </w:tr>
      <w:tr w:rsidR="00CC1D34" w:rsidRPr="009934D4" w14:paraId="03D794CF" w14:textId="77777777" w:rsidTr="00796F02">
        <w:tc>
          <w:tcPr>
            <w:tcW w:w="2760" w:type="dxa"/>
            <w:hideMark/>
          </w:tcPr>
          <w:p w14:paraId="17235101" w14:textId="77777777" w:rsidR="00CC1D34" w:rsidRPr="009934D4" w:rsidRDefault="00CC1D34" w:rsidP="001D5EF3">
            <w:pPr>
              <w:spacing w:after="0" w:line="240" w:lineRule="auto"/>
              <w:jc w:val="both"/>
              <w:rPr>
                <w:rFonts w:ascii="Arial" w:eastAsia="Times New Roman" w:hAnsi="Arial" w:cs="Arial"/>
                <w:b/>
                <w:lang w:eastAsia="en-GB"/>
              </w:rPr>
            </w:pPr>
            <w:r w:rsidRPr="009934D4">
              <w:rPr>
                <w:rFonts w:ascii="Arial" w:eastAsia="Times New Roman" w:hAnsi="Arial" w:cs="Arial"/>
                <w:b/>
                <w:lang w:eastAsia="en-GB"/>
              </w:rPr>
              <w:t>Position:</w:t>
            </w:r>
          </w:p>
        </w:tc>
        <w:tc>
          <w:tcPr>
            <w:tcW w:w="6266" w:type="dxa"/>
            <w:hideMark/>
          </w:tcPr>
          <w:p w14:paraId="40E74890" w14:textId="77777777" w:rsidR="00CC1D34" w:rsidRPr="009934D4" w:rsidRDefault="00CC1D34" w:rsidP="001D5EF3">
            <w:pPr>
              <w:spacing w:after="0" w:line="240" w:lineRule="auto"/>
              <w:jc w:val="both"/>
              <w:rPr>
                <w:rFonts w:ascii="Arial" w:eastAsia="Times New Roman" w:hAnsi="Arial" w:cs="Arial"/>
                <w:lang w:eastAsia="en-GB"/>
              </w:rPr>
            </w:pPr>
            <w:r w:rsidRPr="009934D4">
              <w:rPr>
                <w:rFonts w:ascii="Arial" w:eastAsia="Times New Roman" w:hAnsi="Arial" w:cs="Arial"/>
                <w:lang w:eastAsia="en-GB"/>
              </w:rPr>
              <w:t>Principal Policy Adviser</w:t>
            </w:r>
          </w:p>
        </w:tc>
      </w:tr>
      <w:tr w:rsidR="00CC1D34" w:rsidRPr="009934D4" w14:paraId="3178FEB7" w14:textId="77777777" w:rsidTr="00796F02">
        <w:tc>
          <w:tcPr>
            <w:tcW w:w="2760" w:type="dxa"/>
            <w:hideMark/>
          </w:tcPr>
          <w:p w14:paraId="00746A2C" w14:textId="77777777" w:rsidR="00CC1D34" w:rsidRPr="009934D4" w:rsidRDefault="00CC1D34" w:rsidP="001D5EF3">
            <w:pPr>
              <w:spacing w:after="0" w:line="240" w:lineRule="auto"/>
              <w:jc w:val="both"/>
              <w:rPr>
                <w:rFonts w:ascii="Arial" w:eastAsia="Times New Roman" w:hAnsi="Arial" w:cs="Arial"/>
                <w:b/>
                <w:lang w:eastAsia="en-GB"/>
              </w:rPr>
            </w:pPr>
            <w:r w:rsidRPr="009934D4">
              <w:rPr>
                <w:rFonts w:ascii="Arial" w:eastAsia="Times New Roman" w:hAnsi="Arial" w:cs="Arial"/>
                <w:b/>
                <w:lang w:eastAsia="en-GB"/>
              </w:rPr>
              <w:t>Phone number:</w:t>
            </w:r>
          </w:p>
        </w:tc>
        <w:tc>
          <w:tcPr>
            <w:tcW w:w="6266" w:type="dxa"/>
            <w:hideMark/>
          </w:tcPr>
          <w:p w14:paraId="0D19CA77" w14:textId="77777777" w:rsidR="00CC1D34" w:rsidRPr="009934D4" w:rsidRDefault="00CC1D34" w:rsidP="001D5EF3">
            <w:pPr>
              <w:spacing w:after="0" w:line="240" w:lineRule="auto"/>
              <w:jc w:val="both"/>
              <w:rPr>
                <w:rFonts w:ascii="Arial" w:eastAsia="Times New Roman" w:hAnsi="Arial" w:cs="Arial"/>
                <w:lang w:eastAsia="en-GB"/>
              </w:rPr>
            </w:pPr>
            <w:r w:rsidRPr="009934D4">
              <w:rPr>
                <w:rFonts w:ascii="Arial" w:eastAsia="Times New Roman" w:hAnsi="Arial" w:cs="Arial"/>
                <w:lang w:eastAsia="en-GB"/>
              </w:rPr>
              <w:t>0207 664 3132</w:t>
            </w:r>
          </w:p>
        </w:tc>
      </w:tr>
      <w:tr w:rsidR="00CC1D34" w:rsidRPr="009934D4" w14:paraId="43E65D7E" w14:textId="77777777" w:rsidTr="00796F02">
        <w:tc>
          <w:tcPr>
            <w:tcW w:w="2760" w:type="dxa"/>
            <w:hideMark/>
          </w:tcPr>
          <w:p w14:paraId="09D07C67" w14:textId="77777777" w:rsidR="00CC1D34" w:rsidRPr="009934D4" w:rsidRDefault="00CC1D34" w:rsidP="001D5EF3">
            <w:pPr>
              <w:spacing w:after="0" w:line="240" w:lineRule="auto"/>
              <w:jc w:val="both"/>
              <w:rPr>
                <w:rFonts w:ascii="Arial" w:eastAsia="Times New Roman" w:hAnsi="Arial" w:cs="Arial"/>
                <w:b/>
                <w:lang w:eastAsia="en-GB"/>
              </w:rPr>
            </w:pPr>
            <w:r w:rsidRPr="009934D4">
              <w:rPr>
                <w:rFonts w:ascii="Arial" w:eastAsia="Times New Roman" w:hAnsi="Arial" w:cs="Arial"/>
                <w:b/>
                <w:lang w:eastAsia="en-GB"/>
              </w:rPr>
              <w:t>E-mail:</w:t>
            </w:r>
          </w:p>
        </w:tc>
        <w:tc>
          <w:tcPr>
            <w:tcW w:w="6266" w:type="dxa"/>
            <w:hideMark/>
          </w:tcPr>
          <w:p w14:paraId="1E4122F2" w14:textId="0DAFF72E" w:rsidR="00CC1D34" w:rsidRPr="009934D4" w:rsidRDefault="008417B2" w:rsidP="001D5EF3">
            <w:pPr>
              <w:spacing w:after="0" w:line="240" w:lineRule="auto"/>
              <w:jc w:val="both"/>
              <w:rPr>
                <w:rFonts w:ascii="Arial" w:eastAsia="Times New Roman" w:hAnsi="Arial" w:cs="Arial"/>
                <w:lang w:eastAsia="en-GB"/>
              </w:rPr>
            </w:pPr>
            <w:hyperlink r:id="rId30" w:history="1">
              <w:r w:rsidR="009934D4" w:rsidRPr="009934D4">
                <w:rPr>
                  <w:rStyle w:val="Hyperlink"/>
                  <w:rFonts w:ascii="Arial" w:hAnsi="Arial" w:cs="Arial"/>
                </w:rPr>
                <w:t>eamon.lally@local.gov.uk</w:t>
              </w:r>
            </w:hyperlink>
            <w:r w:rsidR="00CC1D34" w:rsidRPr="009934D4">
              <w:rPr>
                <w:rFonts w:ascii="Arial" w:hAnsi="Arial" w:cs="Arial"/>
              </w:rPr>
              <w:t xml:space="preserve"> </w:t>
            </w:r>
          </w:p>
        </w:tc>
      </w:tr>
    </w:tbl>
    <w:p w14:paraId="779D761C" w14:textId="77777777" w:rsidR="00796F02" w:rsidRPr="009934D4" w:rsidRDefault="00796F02" w:rsidP="001D5EF3">
      <w:pPr>
        <w:rPr>
          <w:rFonts w:ascii="Arial" w:hAnsi="Arial" w:cs="Arial"/>
        </w:rPr>
      </w:pPr>
    </w:p>
    <w:sectPr w:rsidR="00796F02" w:rsidRPr="009934D4" w:rsidSect="0032535D">
      <w:headerReference w:type="first" r:id="rId31"/>
      <w:footerReference w:type="first" r:id="rId32"/>
      <w:pgSz w:w="11906" w:h="16838"/>
      <w:pgMar w:top="1324"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A0A5" w14:textId="77777777" w:rsidR="0063507F" w:rsidRDefault="0063507F" w:rsidP="00CC1D34">
      <w:pPr>
        <w:spacing w:after="0" w:line="240" w:lineRule="auto"/>
      </w:pPr>
      <w:r>
        <w:separator/>
      </w:r>
    </w:p>
  </w:endnote>
  <w:endnote w:type="continuationSeparator" w:id="0">
    <w:p w14:paraId="7C45761C" w14:textId="77777777" w:rsidR="0063507F" w:rsidRDefault="0063507F" w:rsidP="00CC1D34">
      <w:pPr>
        <w:spacing w:after="0" w:line="240" w:lineRule="auto"/>
      </w:pPr>
      <w:r>
        <w:continuationSeparator/>
      </w:r>
    </w:p>
  </w:endnote>
  <w:endnote w:type="continuationNotice" w:id="1">
    <w:p w14:paraId="62376701" w14:textId="77777777" w:rsidR="0063507F" w:rsidRDefault="00635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DC9A" w14:textId="77777777" w:rsidR="00853D0C" w:rsidRPr="00E17028" w:rsidRDefault="00853D0C" w:rsidP="00853D0C">
    <w:pPr>
      <w:widowControl w:val="0"/>
      <w:spacing w:after="0" w:line="220" w:lineRule="exact"/>
      <w:ind w:left="-709" w:right="-852"/>
      <w:jc w:val="center"/>
      <w:rPr>
        <w:rFonts w:ascii="Arial" w:eastAsia="Times New Roman" w:hAnsi="Arial" w:cs="Arial"/>
        <w:sz w:val="15"/>
        <w:szCs w:val="15"/>
        <w:lang w:eastAsia="en-GB"/>
      </w:rPr>
    </w:pPr>
    <w:r w:rsidRPr="00E17028">
      <w:rPr>
        <w:rFonts w:ascii="Arial" w:eastAsia="Times New Roman" w:hAnsi="Arial" w:cs="Arial"/>
        <w:sz w:val="15"/>
        <w:szCs w:val="15"/>
        <w:lang w:eastAsia="en-GB"/>
      </w:rPr>
      <w:t xml:space="preserve">18 Smith Square, London, SW1P 3HZ    </w:t>
    </w:r>
    <w:hyperlink r:id="rId1" w:history="1">
      <w:r w:rsidRPr="00E17028">
        <w:rPr>
          <w:rStyle w:val="Hyperlink"/>
          <w:rFonts w:ascii="Arial" w:eastAsia="Times New Roman" w:hAnsi="Arial" w:cs="Arial"/>
          <w:color w:val="000000"/>
          <w:sz w:val="15"/>
          <w:szCs w:val="15"/>
          <w:lang w:eastAsia="en-GB"/>
        </w:rPr>
        <w:t>www.local.gov.uk</w:t>
      </w:r>
    </w:hyperlink>
    <w:r w:rsidRPr="00E17028">
      <w:rPr>
        <w:rFonts w:ascii="Arial" w:eastAsia="Times New Roman" w:hAnsi="Arial" w:cs="Arial"/>
        <w:sz w:val="15"/>
        <w:szCs w:val="15"/>
        <w:lang w:eastAsia="en-GB"/>
      </w:rPr>
      <w:t xml:space="preserve">    Telephone 020 7664 3000    Email </w:t>
    </w:r>
    <w:hyperlink r:id="rId2" w:history="1">
      <w:r w:rsidRPr="00E17028">
        <w:rPr>
          <w:rStyle w:val="Hyperlink"/>
          <w:rFonts w:ascii="Arial" w:eastAsia="Times New Roman" w:hAnsi="Arial" w:cs="Arial"/>
          <w:color w:val="000000"/>
          <w:sz w:val="15"/>
          <w:szCs w:val="15"/>
          <w:lang w:eastAsia="en-GB"/>
        </w:rPr>
        <w:t>info@local.gov.uk</w:t>
      </w:r>
    </w:hyperlink>
    <w:r w:rsidRPr="00E17028">
      <w:rPr>
        <w:rFonts w:ascii="Arial" w:eastAsia="Times New Roman" w:hAnsi="Arial" w:cs="Arial"/>
        <w:sz w:val="15"/>
        <w:szCs w:val="15"/>
        <w:lang w:eastAsia="en-GB"/>
      </w:rPr>
      <w:t xml:space="preserve">    Chief Executive: Mark Lloyd </w:t>
    </w:r>
    <w:r w:rsidRPr="00E17028">
      <w:rPr>
        <w:rFonts w:ascii="Arial" w:eastAsia="Times New Roman" w:hAnsi="Arial" w:cs="Arial"/>
        <w:sz w:val="15"/>
        <w:szCs w:val="15"/>
        <w:lang w:eastAsia="en-GB"/>
      </w:rPr>
      <w:br/>
      <w:t xml:space="preserve">Local Government Association </w:t>
    </w:r>
    <w:r w:rsidRPr="00E17028">
      <w:rPr>
        <w:rFonts w:ascii="Arial" w:eastAsia="Times New Roman" w:hAnsi="Arial" w:cs="Arial"/>
        <w:noProof/>
        <w:sz w:val="15"/>
        <w:szCs w:val="15"/>
        <w:lang w:eastAsia="en-GB"/>
      </w:rPr>
      <w:t>company number 11177145</w:t>
    </w:r>
    <w:r w:rsidRPr="00E17028">
      <w:rPr>
        <w:rFonts w:ascii="Arial" w:eastAsia="Times New Roman" w:hAnsi="Arial" w:cs="Arial"/>
        <w:sz w:val="15"/>
        <w:szCs w:val="15"/>
        <w:lang w:eastAsia="en-GB"/>
      </w:rPr>
      <w:t>  Improvement and Development Agency for Local Government company number 03675577</w:t>
    </w:r>
  </w:p>
  <w:p w14:paraId="36D3D118" w14:textId="77777777" w:rsidR="00853D0C" w:rsidRPr="00E17028" w:rsidRDefault="00853D0C" w:rsidP="00853D0C">
    <w:pPr>
      <w:pStyle w:val="Footer"/>
      <w:jc w:val="center"/>
      <w:rPr>
        <w:rFonts w:ascii="Arial" w:hAnsi="Arial" w:cs="Arial"/>
      </w:rPr>
    </w:pPr>
  </w:p>
  <w:p w14:paraId="08FF0BCB" w14:textId="77777777" w:rsidR="00853D0C" w:rsidRPr="00853D0C" w:rsidRDefault="00853D0C" w:rsidP="00853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B324" w14:textId="77777777" w:rsidR="0063507F" w:rsidRDefault="0063507F" w:rsidP="00CC1D34">
      <w:pPr>
        <w:spacing w:after="0" w:line="240" w:lineRule="auto"/>
      </w:pPr>
      <w:r>
        <w:separator/>
      </w:r>
    </w:p>
  </w:footnote>
  <w:footnote w:type="continuationSeparator" w:id="0">
    <w:p w14:paraId="69E315E7" w14:textId="77777777" w:rsidR="0063507F" w:rsidRDefault="0063507F" w:rsidP="00CC1D34">
      <w:pPr>
        <w:spacing w:after="0" w:line="240" w:lineRule="auto"/>
      </w:pPr>
      <w:r>
        <w:continuationSeparator/>
      </w:r>
    </w:p>
  </w:footnote>
  <w:footnote w:type="continuationNotice" w:id="1">
    <w:p w14:paraId="7F0937AD" w14:textId="77777777" w:rsidR="0063507F" w:rsidRDefault="006350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E7E3" w14:textId="77777777" w:rsidR="005A632E" w:rsidRDefault="005A632E" w:rsidP="005A632E">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5A632E" w:rsidRPr="00C25CA7" w14:paraId="12A94673" w14:textId="77777777" w:rsidTr="00B252F1">
      <w:trPr>
        <w:trHeight w:val="437"/>
      </w:trPr>
      <w:tc>
        <w:tcPr>
          <w:tcW w:w="5951" w:type="dxa"/>
          <w:vMerge w:val="restart"/>
        </w:tcPr>
        <w:p w14:paraId="56C9CB8D" w14:textId="77777777" w:rsidR="005A632E" w:rsidRPr="00C803F3" w:rsidRDefault="005A632E" w:rsidP="005A632E">
          <w:pPr>
            <w:tabs>
              <w:tab w:val="left" w:pos="4106"/>
            </w:tabs>
          </w:pPr>
          <w:r w:rsidRPr="00C803F3">
            <w:rPr>
              <w:noProof/>
            </w:rPr>
            <w:drawing>
              <wp:inline distT="0" distB="0" distL="0" distR="0" wp14:anchorId="1E415073" wp14:editId="4AB80B64">
                <wp:extent cx="1256306" cy="745408"/>
                <wp:effectExtent l="0" t="0" r="1270" b="0"/>
                <wp:docPr id="21" name="Picture 2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tab/>
          </w:r>
        </w:p>
      </w:tc>
      <w:tc>
        <w:tcPr>
          <w:tcW w:w="4204" w:type="dxa"/>
        </w:tcPr>
        <w:sdt>
          <w:sdtPr>
            <w:rPr>
              <w:b/>
            </w:rPr>
            <w:alias w:val="Board"/>
            <w:tag w:val="Board"/>
            <w:id w:val="416908834"/>
            <w:placeholder>
              <w:docPart w:val="2A2A61CF61524B2C841502EB8C05EEB6"/>
            </w:placeholder>
          </w:sdtPr>
          <w:sdtEndPr/>
          <w:sdtContent>
            <w:p w14:paraId="239E8035" w14:textId="7A366DCD" w:rsidR="005A632E" w:rsidRPr="00B42601" w:rsidRDefault="005A632E" w:rsidP="00E25459">
              <w:pPr>
                <w:spacing w:line="240" w:lineRule="auto"/>
                <w:ind w:left="0" w:firstLine="0"/>
                <w:rPr>
                  <w:b/>
                </w:rPr>
              </w:pPr>
              <w:r>
                <w:rPr>
                  <w:b/>
                </w:rPr>
                <w:t>Councillors’ Foru</w:t>
              </w:r>
              <w:r w:rsidR="00E25459">
                <w:rPr>
                  <w:b/>
                </w:rPr>
                <w:t>m</w:t>
              </w:r>
              <w:r>
                <w:rPr>
                  <w:b/>
                </w:rPr>
                <w:t xml:space="preserve"> </w:t>
              </w:r>
            </w:p>
          </w:sdtContent>
        </w:sdt>
      </w:tc>
    </w:tr>
    <w:tr w:rsidR="005A632E" w14:paraId="2E730680" w14:textId="77777777" w:rsidTr="00B252F1">
      <w:trPr>
        <w:trHeight w:val="499"/>
      </w:trPr>
      <w:tc>
        <w:tcPr>
          <w:tcW w:w="5951" w:type="dxa"/>
          <w:vMerge/>
        </w:tcPr>
        <w:p w14:paraId="0300716A" w14:textId="77777777" w:rsidR="005A632E" w:rsidRPr="00A627DD" w:rsidRDefault="005A632E" w:rsidP="005A632E"/>
      </w:tc>
      <w:tc>
        <w:tcPr>
          <w:tcW w:w="4204" w:type="dxa"/>
        </w:tcPr>
        <w:sdt>
          <w:sdtPr>
            <w:alias w:val="Date"/>
            <w:tag w:val="Date"/>
            <w:id w:val="-488943452"/>
            <w:placeholder>
              <w:docPart w:val="3AB205C4CFD64C60924425C8E36867F1"/>
            </w:placeholder>
            <w:date w:fullDate="2021-03-11T00:00:00Z">
              <w:dateFormat w:val="dd MMMM yyyy"/>
              <w:lid w:val="en-GB"/>
              <w:storeMappedDataAs w:val="dateTime"/>
              <w:calendar w:val="gregorian"/>
            </w:date>
          </w:sdtPr>
          <w:sdtEndPr/>
          <w:sdtContent>
            <w:p w14:paraId="430B957F" w14:textId="77777777" w:rsidR="005A632E" w:rsidRPr="00C803F3" w:rsidRDefault="005A632E" w:rsidP="00E25459">
              <w:pPr>
                <w:spacing w:line="240" w:lineRule="auto"/>
                <w:ind w:left="0" w:firstLine="0"/>
              </w:pPr>
              <w:r>
                <w:t>11 March 2021</w:t>
              </w:r>
            </w:p>
          </w:sdtContent>
        </w:sdt>
      </w:tc>
    </w:tr>
  </w:tbl>
  <w:p w14:paraId="1A22333A" w14:textId="77777777" w:rsidR="005A632E" w:rsidRPr="005A632E" w:rsidRDefault="005A632E" w:rsidP="005A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00A"/>
    <w:multiLevelType w:val="hybridMultilevel"/>
    <w:tmpl w:val="FFFFFFFF"/>
    <w:lvl w:ilvl="0" w:tplc="EA52CBD2">
      <w:start w:val="1"/>
      <w:numFmt w:val="bullet"/>
      <w:lvlText w:val=""/>
      <w:lvlJc w:val="left"/>
      <w:pPr>
        <w:ind w:left="4046" w:hanging="360"/>
      </w:pPr>
      <w:rPr>
        <w:rFonts w:ascii="Symbol" w:hAnsi="Symbol" w:hint="default"/>
      </w:rPr>
    </w:lvl>
    <w:lvl w:ilvl="1" w:tplc="D2628F68">
      <w:start w:val="1"/>
      <w:numFmt w:val="bullet"/>
      <w:lvlText w:val="o"/>
      <w:lvlJc w:val="left"/>
      <w:pPr>
        <w:ind w:left="4766" w:hanging="360"/>
      </w:pPr>
      <w:rPr>
        <w:rFonts w:ascii="Courier New" w:hAnsi="Courier New" w:hint="default"/>
      </w:rPr>
    </w:lvl>
    <w:lvl w:ilvl="2" w:tplc="0D04B1CA">
      <w:start w:val="1"/>
      <w:numFmt w:val="bullet"/>
      <w:lvlText w:val=""/>
      <w:lvlJc w:val="left"/>
      <w:pPr>
        <w:ind w:left="5486" w:hanging="360"/>
      </w:pPr>
      <w:rPr>
        <w:rFonts w:ascii="Wingdings" w:hAnsi="Wingdings" w:hint="default"/>
      </w:rPr>
    </w:lvl>
    <w:lvl w:ilvl="3" w:tplc="28D8443A">
      <w:start w:val="1"/>
      <w:numFmt w:val="bullet"/>
      <w:lvlText w:val=""/>
      <w:lvlJc w:val="left"/>
      <w:pPr>
        <w:ind w:left="6206" w:hanging="360"/>
      </w:pPr>
      <w:rPr>
        <w:rFonts w:ascii="Symbol" w:hAnsi="Symbol" w:hint="default"/>
      </w:rPr>
    </w:lvl>
    <w:lvl w:ilvl="4" w:tplc="B1C20E98">
      <w:start w:val="1"/>
      <w:numFmt w:val="bullet"/>
      <w:lvlText w:val="o"/>
      <w:lvlJc w:val="left"/>
      <w:pPr>
        <w:ind w:left="6926" w:hanging="360"/>
      </w:pPr>
      <w:rPr>
        <w:rFonts w:ascii="Courier New" w:hAnsi="Courier New" w:hint="default"/>
      </w:rPr>
    </w:lvl>
    <w:lvl w:ilvl="5" w:tplc="4FC6DEB4">
      <w:start w:val="1"/>
      <w:numFmt w:val="bullet"/>
      <w:lvlText w:val=""/>
      <w:lvlJc w:val="left"/>
      <w:pPr>
        <w:ind w:left="7646" w:hanging="360"/>
      </w:pPr>
      <w:rPr>
        <w:rFonts w:ascii="Wingdings" w:hAnsi="Wingdings" w:hint="default"/>
      </w:rPr>
    </w:lvl>
    <w:lvl w:ilvl="6" w:tplc="5832DF06">
      <w:start w:val="1"/>
      <w:numFmt w:val="bullet"/>
      <w:lvlText w:val=""/>
      <w:lvlJc w:val="left"/>
      <w:pPr>
        <w:ind w:left="8366" w:hanging="360"/>
      </w:pPr>
      <w:rPr>
        <w:rFonts w:ascii="Symbol" w:hAnsi="Symbol" w:hint="default"/>
      </w:rPr>
    </w:lvl>
    <w:lvl w:ilvl="7" w:tplc="AADEAA8A">
      <w:start w:val="1"/>
      <w:numFmt w:val="bullet"/>
      <w:lvlText w:val="o"/>
      <w:lvlJc w:val="left"/>
      <w:pPr>
        <w:ind w:left="9086" w:hanging="360"/>
      </w:pPr>
      <w:rPr>
        <w:rFonts w:ascii="Courier New" w:hAnsi="Courier New" w:hint="default"/>
      </w:rPr>
    </w:lvl>
    <w:lvl w:ilvl="8" w:tplc="FF32D9A2">
      <w:start w:val="1"/>
      <w:numFmt w:val="bullet"/>
      <w:lvlText w:val=""/>
      <w:lvlJc w:val="left"/>
      <w:pPr>
        <w:ind w:left="9806" w:hanging="360"/>
      </w:pPr>
      <w:rPr>
        <w:rFonts w:ascii="Wingdings" w:hAnsi="Wingdings" w:hint="default"/>
      </w:rPr>
    </w:lvl>
  </w:abstractNum>
  <w:abstractNum w:abstractNumId="1" w15:restartNumberingAfterBreak="0">
    <w:nsid w:val="06B45126"/>
    <w:multiLevelType w:val="hybridMultilevel"/>
    <w:tmpl w:val="FFFFFFFF"/>
    <w:lvl w:ilvl="0" w:tplc="BF3600A8">
      <w:start w:val="1"/>
      <w:numFmt w:val="bullet"/>
      <w:lvlText w:val=""/>
      <w:lvlJc w:val="left"/>
      <w:pPr>
        <w:ind w:left="720" w:hanging="360"/>
      </w:pPr>
      <w:rPr>
        <w:rFonts w:ascii="Symbol" w:hAnsi="Symbol" w:hint="default"/>
      </w:rPr>
    </w:lvl>
    <w:lvl w:ilvl="1" w:tplc="A9C68B46">
      <w:start w:val="1"/>
      <w:numFmt w:val="bullet"/>
      <w:lvlText w:val="o"/>
      <w:lvlJc w:val="left"/>
      <w:pPr>
        <w:ind w:left="1440" w:hanging="360"/>
      </w:pPr>
      <w:rPr>
        <w:rFonts w:ascii="Courier New" w:hAnsi="Courier New" w:hint="default"/>
      </w:rPr>
    </w:lvl>
    <w:lvl w:ilvl="2" w:tplc="A5D45FAC">
      <w:start w:val="1"/>
      <w:numFmt w:val="bullet"/>
      <w:lvlText w:val=""/>
      <w:lvlJc w:val="left"/>
      <w:pPr>
        <w:ind w:left="2160" w:hanging="360"/>
      </w:pPr>
      <w:rPr>
        <w:rFonts w:ascii="Wingdings" w:hAnsi="Wingdings" w:hint="default"/>
      </w:rPr>
    </w:lvl>
    <w:lvl w:ilvl="3" w:tplc="9E3ABE76">
      <w:start w:val="1"/>
      <w:numFmt w:val="bullet"/>
      <w:lvlText w:val=""/>
      <w:lvlJc w:val="left"/>
      <w:pPr>
        <w:ind w:left="2880" w:hanging="360"/>
      </w:pPr>
      <w:rPr>
        <w:rFonts w:ascii="Symbol" w:hAnsi="Symbol" w:hint="default"/>
      </w:rPr>
    </w:lvl>
    <w:lvl w:ilvl="4" w:tplc="3E42CCA8">
      <w:start w:val="1"/>
      <w:numFmt w:val="bullet"/>
      <w:lvlText w:val="o"/>
      <w:lvlJc w:val="left"/>
      <w:pPr>
        <w:ind w:left="3600" w:hanging="360"/>
      </w:pPr>
      <w:rPr>
        <w:rFonts w:ascii="Courier New" w:hAnsi="Courier New" w:hint="default"/>
      </w:rPr>
    </w:lvl>
    <w:lvl w:ilvl="5" w:tplc="C4183ED4">
      <w:start w:val="1"/>
      <w:numFmt w:val="bullet"/>
      <w:lvlText w:val=""/>
      <w:lvlJc w:val="left"/>
      <w:pPr>
        <w:ind w:left="4320" w:hanging="360"/>
      </w:pPr>
      <w:rPr>
        <w:rFonts w:ascii="Wingdings" w:hAnsi="Wingdings" w:hint="default"/>
      </w:rPr>
    </w:lvl>
    <w:lvl w:ilvl="6" w:tplc="BCBE4048">
      <w:start w:val="1"/>
      <w:numFmt w:val="bullet"/>
      <w:lvlText w:val=""/>
      <w:lvlJc w:val="left"/>
      <w:pPr>
        <w:ind w:left="5040" w:hanging="360"/>
      </w:pPr>
      <w:rPr>
        <w:rFonts w:ascii="Symbol" w:hAnsi="Symbol" w:hint="default"/>
      </w:rPr>
    </w:lvl>
    <w:lvl w:ilvl="7" w:tplc="8436A742">
      <w:start w:val="1"/>
      <w:numFmt w:val="bullet"/>
      <w:lvlText w:val="o"/>
      <w:lvlJc w:val="left"/>
      <w:pPr>
        <w:ind w:left="5760" w:hanging="360"/>
      </w:pPr>
      <w:rPr>
        <w:rFonts w:ascii="Courier New" w:hAnsi="Courier New" w:hint="default"/>
      </w:rPr>
    </w:lvl>
    <w:lvl w:ilvl="8" w:tplc="11845B8E">
      <w:start w:val="1"/>
      <w:numFmt w:val="bullet"/>
      <w:lvlText w:val=""/>
      <w:lvlJc w:val="left"/>
      <w:pPr>
        <w:ind w:left="6480" w:hanging="360"/>
      </w:pPr>
      <w:rPr>
        <w:rFonts w:ascii="Wingdings" w:hAnsi="Wingdings" w:hint="default"/>
      </w:rPr>
    </w:lvl>
  </w:abstractNum>
  <w:abstractNum w:abstractNumId="2" w15:restartNumberingAfterBreak="0">
    <w:nsid w:val="07282B39"/>
    <w:multiLevelType w:val="hybridMultilevel"/>
    <w:tmpl w:val="FFFFFFFF"/>
    <w:lvl w:ilvl="0" w:tplc="CC56B544">
      <w:start w:val="1"/>
      <w:numFmt w:val="bullet"/>
      <w:lvlText w:val=""/>
      <w:lvlJc w:val="left"/>
      <w:pPr>
        <w:ind w:left="720" w:hanging="360"/>
      </w:pPr>
      <w:rPr>
        <w:rFonts w:ascii="Symbol" w:hAnsi="Symbol" w:hint="default"/>
      </w:rPr>
    </w:lvl>
    <w:lvl w:ilvl="1" w:tplc="A816C5E8">
      <w:start w:val="1"/>
      <w:numFmt w:val="bullet"/>
      <w:lvlText w:val="o"/>
      <w:lvlJc w:val="left"/>
      <w:pPr>
        <w:ind w:left="1440" w:hanging="360"/>
      </w:pPr>
      <w:rPr>
        <w:rFonts w:ascii="Courier New" w:hAnsi="Courier New" w:hint="default"/>
      </w:rPr>
    </w:lvl>
    <w:lvl w:ilvl="2" w:tplc="023AEB86">
      <w:start w:val="1"/>
      <w:numFmt w:val="bullet"/>
      <w:lvlText w:val=""/>
      <w:lvlJc w:val="left"/>
      <w:pPr>
        <w:ind w:left="2160" w:hanging="360"/>
      </w:pPr>
      <w:rPr>
        <w:rFonts w:ascii="Wingdings" w:hAnsi="Wingdings" w:hint="default"/>
      </w:rPr>
    </w:lvl>
    <w:lvl w:ilvl="3" w:tplc="F488B8D8">
      <w:start w:val="1"/>
      <w:numFmt w:val="bullet"/>
      <w:lvlText w:val=""/>
      <w:lvlJc w:val="left"/>
      <w:pPr>
        <w:ind w:left="2880" w:hanging="360"/>
      </w:pPr>
      <w:rPr>
        <w:rFonts w:ascii="Symbol" w:hAnsi="Symbol" w:hint="default"/>
      </w:rPr>
    </w:lvl>
    <w:lvl w:ilvl="4" w:tplc="C40A36A6">
      <w:start w:val="1"/>
      <w:numFmt w:val="bullet"/>
      <w:lvlText w:val="o"/>
      <w:lvlJc w:val="left"/>
      <w:pPr>
        <w:ind w:left="3600" w:hanging="360"/>
      </w:pPr>
      <w:rPr>
        <w:rFonts w:ascii="Courier New" w:hAnsi="Courier New" w:hint="default"/>
      </w:rPr>
    </w:lvl>
    <w:lvl w:ilvl="5" w:tplc="E56C199E">
      <w:start w:val="1"/>
      <w:numFmt w:val="bullet"/>
      <w:lvlText w:val=""/>
      <w:lvlJc w:val="left"/>
      <w:pPr>
        <w:ind w:left="4320" w:hanging="360"/>
      </w:pPr>
      <w:rPr>
        <w:rFonts w:ascii="Wingdings" w:hAnsi="Wingdings" w:hint="default"/>
      </w:rPr>
    </w:lvl>
    <w:lvl w:ilvl="6" w:tplc="2002472C">
      <w:start w:val="1"/>
      <w:numFmt w:val="bullet"/>
      <w:lvlText w:val=""/>
      <w:lvlJc w:val="left"/>
      <w:pPr>
        <w:ind w:left="5040" w:hanging="360"/>
      </w:pPr>
      <w:rPr>
        <w:rFonts w:ascii="Symbol" w:hAnsi="Symbol" w:hint="default"/>
      </w:rPr>
    </w:lvl>
    <w:lvl w:ilvl="7" w:tplc="E0F4B020">
      <w:start w:val="1"/>
      <w:numFmt w:val="bullet"/>
      <w:lvlText w:val="o"/>
      <w:lvlJc w:val="left"/>
      <w:pPr>
        <w:ind w:left="5760" w:hanging="360"/>
      </w:pPr>
      <w:rPr>
        <w:rFonts w:ascii="Courier New" w:hAnsi="Courier New" w:hint="default"/>
      </w:rPr>
    </w:lvl>
    <w:lvl w:ilvl="8" w:tplc="58A29EC8">
      <w:start w:val="1"/>
      <w:numFmt w:val="bullet"/>
      <w:lvlText w:val=""/>
      <w:lvlJc w:val="left"/>
      <w:pPr>
        <w:ind w:left="6480" w:hanging="360"/>
      </w:pPr>
      <w:rPr>
        <w:rFonts w:ascii="Wingdings" w:hAnsi="Wingdings" w:hint="default"/>
      </w:rPr>
    </w:lvl>
  </w:abstractNum>
  <w:abstractNum w:abstractNumId="3" w15:restartNumberingAfterBreak="0">
    <w:nsid w:val="07B97E39"/>
    <w:multiLevelType w:val="hybridMultilevel"/>
    <w:tmpl w:val="FFFFFFFF"/>
    <w:lvl w:ilvl="0" w:tplc="54CA48BC">
      <w:start w:val="1"/>
      <w:numFmt w:val="bullet"/>
      <w:lvlText w:val=""/>
      <w:lvlJc w:val="left"/>
      <w:pPr>
        <w:ind w:left="720" w:hanging="360"/>
      </w:pPr>
      <w:rPr>
        <w:rFonts w:ascii="Symbol" w:hAnsi="Symbol" w:hint="default"/>
      </w:rPr>
    </w:lvl>
    <w:lvl w:ilvl="1" w:tplc="CDF0EC34">
      <w:start w:val="1"/>
      <w:numFmt w:val="bullet"/>
      <w:lvlText w:val="o"/>
      <w:lvlJc w:val="left"/>
      <w:pPr>
        <w:ind w:left="1440" w:hanging="360"/>
      </w:pPr>
      <w:rPr>
        <w:rFonts w:ascii="Courier New" w:hAnsi="Courier New" w:hint="default"/>
      </w:rPr>
    </w:lvl>
    <w:lvl w:ilvl="2" w:tplc="17F2DF58">
      <w:start w:val="1"/>
      <w:numFmt w:val="bullet"/>
      <w:lvlText w:val=""/>
      <w:lvlJc w:val="left"/>
      <w:pPr>
        <w:ind w:left="2160" w:hanging="360"/>
      </w:pPr>
      <w:rPr>
        <w:rFonts w:ascii="Wingdings" w:hAnsi="Wingdings" w:hint="default"/>
      </w:rPr>
    </w:lvl>
    <w:lvl w:ilvl="3" w:tplc="D9BA4F60">
      <w:start w:val="1"/>
      <w:numFmt w:val="bullet"/>
      <w:lvlText w:val=""/>
      <w:lvlJc w:val="left"/>
      <w:pPr>
        <w:ind w:left="2880" w:hanging="360"/>
      </w:pPr>
      <w:rPr>
        <w:rFonts w:ascii="Symbol" w:hAnsi="Symbol" w:hint="default"/>
      </w:rPr>
    </w:lvl>
    <w:lvl w:ilvl="4" w:tplc="A1F0FEA6">
      <w:start w:val="1"/>
      <w:numFmt w:val="bullet"/>
      <w:lvlText w:val="o"/>
      <w:lvlJc w:val="left"/>
      <w:pPr>
        <w:ind w:left="3600" w:hanging="360"/>
      </w:pPr>
      <w:rPr>
        <w:rFonts w:ascii="Courier New" w:hAnsi="Courier New" w:hint="default"/>
      </w:rPr>
    </w:lvl>
    <w:lvl w:ilvl="5" w:tplc="D646CD80">
      <w:start w:val="1"/>
      <w:numFmt w:val="bullet"/>
      <w:lvlText w:val=""/>
      <w:lvlJc w:val="left"/>
      <w:pPr>
        <w:ind w:left="4320" w:hanging="360"/>
      </w:pPr>
      <w:rPr>
        <w:rFonts w:ascii="Wingdings" w:hAnsi="Wingdings" w:hint="default"/>
      </w:rPr>
    </w:lvl>
    <w:lvl w:ilvl="6" w:tplc="50288752">
      <w:start w:val="1"/>
      <w:numFmt w:val="bullet"/>
      <w:lvlText w:val=""/>
      <w:lvlJc w:val="left"/>
      <w:pPr>
        <w:ind w:left="5040" w:hanging="360"/>
      </w:pPr>
      <w:rPr>
        <w:rFonts w:ascii="Symbol" w:hAnsi="Symbol" w:hint="default"/>
      </w:rPr>
    </w:lvl>
    <w:lvl w:ilvl="7" w:tplc="B868E676">
      <w:start w:val="1"/>
      <w:numFmt w:val="bullet"/>
      <w:lvlText w:val="o"/>
      <w:lvlJc w:val="left"/>
      <w:pPr>
        <w:ind w:left="5760" w:hanging="360"/>
      </w:pPr>
      <w:rPr>
        <w:rFonts w:ascii="Courier New" w:hAnsi="Courier New" w:hint="default"/>
      </w:rPr>
    </w:lvl>
    <w:lvl w:ilvl="8" w:tplc="BD1A1BDA">
      <w:start w:val="1"/>
      <w:numFmt w:val="bullet"/>
      <w:lvlText w:val=""/>
      <w:lvlJc w:val="left"/>
      <w:pPr>
        <w:ind w:left="6480" w:hanging="360"/>
      </w:pPr>
      <w:rPr>
        <w:rFonts w:ascii="Wingdings" w:hAnsi="Wingdings" w:hint="default"/>
      </w:rPr>
    </w:lvl>
  </w:abstractNum>
  <w:abstractNum w:abstractNumId="4" w15:restartNumberingAfterBreak="0">
    <w:nsid w:val="098F6A61"/>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65174"/>
    <w:multiLevelType w:val="hybridMultilevel"/>
    <w:tmpl w:val="FFFFFFFF"/>
    <w:lvl w:ilvl="0" w:tplc="3E801F0A">
      <w:start w:val="1"/>
      <w:numFmt w:val="bullet"/>
      <w:lvlText w:val=""/>
      <w:lvlJc w:val="left"/>
      <w:pPr>
        <w:ind w:left="720" w:hanging="360"/>
      </w:pPr>
      <w:rPr>
        <w:rFonts w:ascii="Symbol" w:hAnsi="Symbol" w:hint="default"/>
      </w:rPr>
    </w:lvl>
    <w:lvl w:ilvl="1" w:tplc="14A67596">
      <w:start w:val="1"/>
      <w:numFmt w:val="bullet"/>
      <w:lvlText w:val="o"/>
      <w:lvlJc w:val="left"/>
      <w:pPr>
        <w:ind w:left="1440" w:hanging="360"/>
      </w:pPr>
      <w:rPr>
        <w:rFonts w:ascii="Courier New" w:hAnsi="Courier New" w:hint="default"/>
      </w:rPr>
    </w:lvl>
    <w:lvl w:ilvl="2" w:tplc="76425E24">
      <w:start w:val="1"/>
      <w:numFmt w:val="bullet"/>
      <w:lvlText w:val=""/>
      <w:lvlJc w:val="left"/>
      <w:pPr>
        <w:ind w:left="2160" w:hanging="360"/>
      </w:pPr>
      <w:rPr>
        <w:rFonts w:ascii="Wingdings" w:hAnsi="Wingdings" w:hint="default"/>
      </w:rPr>
    </w:lvl>
    <w:lvl w:ilvl="3" w:tplc="1ADCE854">
      <w:start w:val="1"/>
      <w:numFmt w:val="bullet"/>
      <w:lvlText w:val=""/>
      <w:lvlJc w:val="left"/>
      <w:pPr>
        <w:ind w:left="2880" w:hanging="360"/>
      </w:pPr>
      <w:rPr>
        <w:rFonts w:ascii="Symbol" w:hAnsi="Symbol" w:hint="default"/>
      </w:rPr>
    </w:lvl>
    <w:lvl w:ilvl="4" w:tplc="940AD2B2">
      <w:start w:val="1"/>
      <w:numFmt w:val="bullet"/>
      <w:lvlText w:val="o"/>
      <w:lvlJc w:val="left"/>
      <w:pPr>
        <w:ind w:left="3600" w:hanging="360"/>
      </w:pPr>
      <w:rPr>
        <w:rFonts w:ascii="Courier New" w:hAnsi="Courier New" w:hint="default"/>
      </w:rPr>
    </w:lvl>
    <w:lvl w:ilvl="5" w:tplc="B34887FE">
      <w:start w:val="1"/>
      <w:numFmt w:val="bullet"/>
      <w:lvlText w:val=""/>
      <w:lvlJc w:val="left"/>
      <w:pPr>
        <w:ind w:left="4320" w:hanging="360"/>
      </w:pPr>
      <w:rPr>
        <w:rFonts w:ascii="Wingdings" w:hAnsi="Wingdings" w:hint="default"/>
      </w:rPr>
    </w:lvl>
    <w:lvl w:ilvl="6" w:tplc="A9F0FF32">
      <w:start w:val="1"/>
      <w:numFmt w:val="bullet"/>
      <w:lvlText w:val=""/>
      <w:lvlJc w:val="left"/>
      <w:pPr>
        <w:ind w:left="5040" w:hanging="360"/>
      </w:pPr>
      <w:rPr>
        <w:rFonts w:ascii="Symbol" w:hAnsi="Symbol" w:hint="default"/>
      </w:rPr>
    </w:lvl>
    <w:lvl w:ilvl="7" w:tplc="D63AE8D6">
      <w:start w:val="1"/>
      <w:numFmt w:val="bullet"/>
      <w:lvlText w:val="o"/>
      <w:lvlJc w:val="left"/>
      <w:pPr>
        <w:ind w:left="5760" w:hanging="360"/>
      </w:pPr>
      <w:rPr>
        <w:rFonts w:ascii="Courier New" w:hAnsi="Courier New" w:hint="default"/>
      </w:rPr>
    </w:lvl>
    <w:lvl w:ilvl="8" w:tplc="E1A61A8E">
      <w:start w:val="1"/>
      <w:numFmt w:val="bullet"/>
      <w:lvlText w:val=""/>
      <w:lvlJc w:val="left"/>
      <w:pPr>
        <w:ind w:left="6480" w:hanging="360"/>
      </w:pPr>
      <w:rPr>
        <w:rFonts w:ascii="Wingdings" w:hAnsi="Wingdings" w:hint="default"/>
      </w:rPr>
    </w:lvl>
  </w:abstractNum>
  <w:abstractNum w:abstractNumId="6" w15:restartNumberingAfterBreak="0">
    <w:nsid w:val="0D342434"/>
    <w:multiLevelType w:val="hybridMultilevel"/>
    <w:tmpl w:val="FFFFFFFF"/>
    <w:lvl w:ilvl="0" w:tplc="341A4C74">
      <w:start w:val="1"/>
      <w:numFmt w:val="bullet"/>
      <w:lvlText w:val=""/>
      <w:lvlJc w:val="left"/>
      <w:pPr>
        <w:ind w:left="720" w:hanging="360"/>
      </w:pPr>
      <w:rPr>
        <w:rFonts w:ascii="Symbol" w:hAnsi="Symbol" w:hint="default"/>
      </w:rPr>
    </w:lvl>
    <w:lvl w:ilvl="1" w:tplc="6074987E">
      <w:start w:val="1"/>
      <w:numFmt w:val="bullet"/>
      <w:lvlText w:val="o"/>
      <w:lvlJc w:val="left"/>
      <w:pPr>
        <w:ind w:left="1440" w:hanging="360"/>
      </w:pPr>
      <w:rPr>
        <w:rFonts w:ascii="Courier New" w:hAnsi="Courier New" w:hint="default"/>
      </w:rPr>
    </w:lvl>
    <w:lvl w:ilvl="2" w:tplc="7E46BF5E">
      <w:start w:val="1"/>
      <w:numFmt w:val="bullet"/>
      <w:lvlText w:val=""/>
      <w:lvlJc w:val="left"/>
      <w:pPr>
        <w:ind w:left="2160" w:hanging="360"/>
      </w:pPr>
      <w:rPr>
        <w:rFonts w:ascii="Wingdings" w:hAnsi="Wingdings" w:hint="default"/>
      </w:rPr>
    </w:lvl>
    <w:lvl w:ilvl="3" w:tplc="0DA85ACE">
      <w:start w:val="1"/>
      <w:numFmt w:val="bullet"/>
      <w:lvlText w:val=""/>
      <w:lvlJc w:val="left"/>
      <w:pPr>
        <w:ind w:left="2880" w:hanging="360"/>
      </w:pPr>
      <w:rPr>
        <w:rFonts w:ascii="Symbol" w:hAnsi="Symbol" w:hint="default"/>
      </w:rPr>
    </w:lvl>
    <w:lvl w:ilvl="4" w:tplc="0C06BB58">
      <w:start w:val="1"/>
      <w:numFmt w:val="bullet"/>
      <w:lvlText w:val="o"/>
      <w:lvlJc w:val="left"/>
      <w:pPr>
        <w:ind w:left="3600" w:hanging="360"/>
      </w:pPr>
      <w:rPr>
        <w:rFonts w:ascii="Courier New" w:hAnsi="Courier New" w:hint="default"/>
      </w:rPr>
    </w:lvl>
    <w:lvl w:ilvl="5" w:tplc="C8563A40">
      <w:start w:val="1"/>
      <w:numFmt w:val="bullet"/>
      <w:lvlText w:val=""/>
      <w:lvlJc w:val="left"/>
      <w:pPr>
        <w:ind w:left="4320" w:hanging="360"/>
      </w:pPr>
      <w:rPr>
        <w:rFonts w:ascii="Wingdings" w:hAnsi="Wingdings" w:hint="default"/>
      </w:rPr>
    </w:lvl>
    <w:lvl w:ilvl="6" w:tplc="13C23D6A">
      <w:start w:val="1"/>
      <w:numFmt w:val="bullet"/>
      <w:lvlText w:val=""/>
      <w:lvlJc w:val="left"/>
      <w:pPr>
        <w:ind w:left="5040" w:hanging="360"/>
      </w:pPr>
      <w:rPr>
        <w:rFonts w:ascii="Symbol" w:hAnsi="Symbol" w:hint="default"/>
      </w:rPr>
    </w:lvl>
    <w:lvl w:ilvl="7" w:tplc="9DAAF68E">
      <w:start w:val="1"/>
      <w:numFmt w:val="bullet"/>
      <w:lvlText w:val="o"/>
      <w:lvlJc w:val="left"/>
      <w:pPr>
        <w:ind w:left="5760" w:hanging="360"/>
      </w:pPr>
      <w:rPr>
        <w:rFonts w:ascii="Courier New" w:hAnsi="Courier New" w:hint="default"/>
      </w:rPr>
    </w:lvl>
    <w:lvl w:ilvl="8" w:tplc="4AB445B2">
      <w:start w:val="1"/>
      <w:numFmt w:val="bullet"/>
      <w:lvlText w:val=""/>
      <w:lvlJc w:val="left"/>
      <w:pPr>
        <w:ind w:left="6480" w:hanging="360"/>
      </w:pPr>
      <w:rPr>
        <w:rFonts w:ascii="Wingdings" w:hAnsi="Wingdings" w:hint="default"/>
      </w:rPr>
    </w:lvl>
  </w:abstractNum>
  <w:abstractNum w:abstractNumId="7" w15:restartNumberingAfterBreak="0">
    <w:nsid w:val="10FB1EBA"/>
    <w:multiLevelType w:val="hybridMultilevel"/>
    <w:tmpl w:val="FFFFFFFF"/>
    <w:lvl w:ilvl="0" w:tplc="E0AA9FB0">
      <w:start w:val="1"/>
      <w:numFmt w:val="bullet"/>
      <w:lvlText w:val=""/>
      <w:lvlJc w:val="left"/>
      <w:pPr>
        <w:ind w:left="720" w:hanging="360"/>
      </w:pPr>
      <w:rPr>
        <w:rFonts w:ascii="Symbol" w:hAnsi="Symbol" w:hint="default"/>
      </w:rPr>
    </w:lvl>
    <w:lvl w:ilvl="1" w:tplc="BCB4B8A8">
      <w:start w:val="1"/>
      <w:numFmt w:val="bullet"/>
      <w:lvlText w:val="o"/>
      <w:lvlJc w:val="left"/>
      <w:pPr>
        <w:ind w:left="1440" w:hanging="360"/>
      </w:pPr>
      <w:rPr>
        <w:rFonts w:ascii="Courier New" w:hAnsi="Courier New" w:hint="default"/>
      </w:rPr>
    </w:lvl>
    <w:lvl w:ilvl="2" w:tplc="9850AA66">
      <w:start w:val="1"/>
      <w:numFmt w:val="bullet"/>
      <w:lvlText w:val=""/>
      <w:lvlJc w:val="left"/>
      <w:pPr>
        <w:ind w:left="2160" w:hanging="360"/>
      </w:pPr>
      <w:rPr>
        <w:rFonts w:ascii="Wingdings" w:hAnsi="Wingdings" w:hint="default"/>
      </w:rPr>
    </w:lvl>
    <w:lvl w:ilvl="3" w:tplc="B3C86BB4">
      <w:start w:val="1"/>
      <w:numFmt w:val="bullet"/>
      <w:lvlText w:val=""/>
      <w:lvlJc w:val="left"/>
      <w:pPr>
        <w:ind w:left="2880" w:hanging="360"/>
      </w:pPr>
      <w:rPr>
        <w:rFonts w:ascii="Symbol" w:hAnsi="Symbol" w:hint="default"/>
      </w:rPr>
    </w:lvl>
    <w:lvl w:ilvl="4" w:tplc="3C3676AC">
      <w:start w:val="1"/>
      <w:numFmt w:val="bullet"/>
      <w:lvlText w:val="o"/>
      <w:lvlJc w:val="left"/>
      <w:pPr>
        <w:ind w:left="3600" w:hanging="360"/>
      </w:pPr>
      <w:rPr>
        <w:rFonts w:ascii="Courier New" w:hAnsi="Courier New" w:hint="default"/>
      </w:rPr>
    </w:lvl>
    <w:lvl w:ilvl="5" w:tplc="13E81F38">
      <w:start w:val="1"/>
      <w:numFmt w:val="bullet"/>
      <w:lvlText w:val=""/>
      <w:lvlJc w:val="left"/>
      <w:pPr>
        <w:ind w:left="4320" w:hanging="360"/>
      </w:pPr>
      <w:rPr>
        <w:rFonts w:ascii="Wingdings" w:hAnsi="Wingdings" w:hint="default"/>
      </w:rPr>
    </w:lvl>
    <w:lvl w:ilvl="6" w:tplc="3162E078">
      <w:start w:val="1"/>
      <w:numFmt w:val="bullet"/>
      <w:lvlText w:val=""/>
      <w:lvlJc w:val="left"/>
      <w:pPr>
        <w:ind w:left="5040" w:hanging="360"/>
      </w:pPr>
      <w:rPr>
        <w:rFonts w:ascii="Symbol" w:hAnsi="Symbol" w:hint="default"/>
      </w:rPr>
    </w:lvl>
    <w:lvl w:ilvl="7" w:tplc="17267154">
      <w:start w:val="1"/>
      <w:numFmt w:val="bullet"/>
      <w:lvlText w:val="o"/>
      <w:lvlJc w:val="left"/>
      <w:pPr>
        <w:ind w:left="5760" w:hanging="360"/>
      </w:pPr>
      <w:rPr>
        <w:rFonts w:ascii="Courier New" w:hAnsi="Courier New" w:hint="default"/>
      </w:rPr>
    </w:lvl>
    <w:lvl w:ilvl="8" w:tplc="2F4CC55A">
      <w:start w:val="1"/>
      <w:numFmt w:val="bullet"/>
      <w:lvlText w:val=""/>
      <w:lvlJc w:val="left"/>
      <w:pPr>
        <w:ind w:left="6480" w:hanging="360"/>
      </w:pPr>
      <w:rPr>
        <w:rFonts w:ascii="Wingdings" w:hAnsi="Wingdings" w:hint="default"/>
      </w:rPr>
    </w:lvl>
  </w:abstractNum>
  <w:abstractNum w:abstractNumId="8" w15:restartNumberingAfterBreak="0">
    <w:nsid w:val="12AC7ADB"/>
    <w:multiLevelType w:val="hybridMultilevel"/>
    <w:tmpl w:val="0AA0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C67C6B"/>
    <w:multiLevelType w:val="hybridMultilevel"/>
    <w:tmpl w:val="FFFFFFFF"/>
    <w:lvl w:ilvl="0" w:tplc="DA94DE4E">
      <w:start w:val="1"/>
      <w:numFmt w:val="bullet"/>
      <w:lvlText w:val=""/>
      <w:lvlJc w:val="left"/>
      <w:pPr>
        <w:ind w:left="720" w:hanging="360"/>
      </w:pPr>
      <w:rPr>
        <w:rFonts w:ascii="Symbol" w:hAnsi="Symbol" w:hint="default"/>
      </w:rPr>
    </w:lvl>
    <w:lvl w:ilvl="1" w:tplc="10944420">
      <w:start w:val="1"/>
      <w:numFmt w:val="bullet"/>
      <w:lvlText w:val="o"/>
      <w:lvlJc w:val="left"/>
      <w:pPr>
        <w:ind w:left="1440" w:hanging="360"/>
      </w:pPr>
      <w:rPr>
        <w:rFonts w:ascii="Courier New" w:hAnsi="Courier New" w:hint="default"/>
      </w:rPr>
    </w:lvl>
    <w:lvl w:ilvl="2" w:tplc="1696DF82">
      <w:start w:val="1"/>
      <w:numFmt w:val="bullet"/>
      <w:lvlText w:val=""/>
      <w:lvlJc w:val="left"/>
      <w:pPr>
        <w:ind w:left="2160" w:hanging="360"/>
      </w:pPr>
      <w:rPr>
        <w:rFonts w:ascii="Wingdings" w:hAnsi="Wingdings" w:hint="default"/>
      </w:rPr>
    </w:lvl>
    <w:lvl w:ilvl="3" w:tplc="1408E6CA">
      <w:start w:val="1"/>
      <w:numFmt w:val="bullet"/>
      <w:lvlText w:val=""/>
      <w:lvlJc w:val="left"/>
      <w:pPr>
        <w:ind w:left="2880" w:hanging="360"/>
      </w:pPr>
      <w:rPr>
        <w:rFonts w:ascii="Symbol" w:hAnsi="Symbol" w:hint="default"/>
      </w:rPr>
    </w:lvl>
    <w:lvl w:ilvl="4" w:tplc="690667D0">
      <w:start w:val="1"/>
      <w:numFmt w:val="bullet"/>
      <w:lvlText w:val="o"/>
      <w:lvlJc w:val="left"/>
      <w:pPr>
        <w:ind w:left="3600" w:hanging="360"/>
      </w:pPr>
      <w:rPr>
        <w:rFonts w:ascii="Courier New" w:hAnsi="Courier New" w:hint="default"/>
      </w:rPr>
    </w:lvl>
    <w:lvl w:ilvl="5" w:tplc="00703F2C">
      <w:start w:val="1"/>
      <w:numFmt w:val="bullet"/>
      <w:lvlText w:val=""/>
      <w:lvlJc w:val="left"/>
      <w:pPr>
        <w:ind w:left="4320" w:hanging="360"/>
      </w:pPr>
      <w:rPr>
        <w:rFonts w:ascii="Wingdings" w:hAnsi="Wingdings" w:hint="default"/>
      </w:rPr>
    </w:lvl>
    <w:lvl w:ilvl="6" w:tplc="E0886076">
      <w:start w:val="1"/>
      <w:numFmt w:val="bullet"/>
      <w:lvlText w:val=""/>
      <w:lvlJc w:val="left"/>
      <w:pPr>
        <w:ind w:left="5040" w:hanging="360"/>
      </w:pPr>
      <w:rPr>
        <w:rFonts w:ascii="Symbol" w:hAnsi="Symbol" w:hint="default"/>
      </w:rPr>
    </w:lvl>
    <w:lvl w:ilvl="7" w:tplc="FBB2A086">
      <w:start w:val="1"/>
      <w:numFmt w:val="bullet"/>
      <w:lvlText w:val="o"/>
      <w:lvlJc w:val="left"/>
      <w:pPr>
        <w:ind w:left="5760" w:hanging="360"/>
      </w:pPr>
      <w:rPr>
        <w:rFonts w:ascii="Courier New" w:hAnsi="Courier New" w:hint="default"/>
      </w:rPr>
    </w:lvl>
    <w:lvl w:ilvl="8" w:tplc="A87ABF0A">
      <w:start w:val="1"/>
      <w:numFmt w:val="bullet"/>
      <w:lvlText w:val=""/>
      <w:lvlJc w:val="left"/>
      <w:pPr>
        <w:ind w:left="6480" w:hanging="360"/>
      </w:pPr>
      <w:rPr>
        <w:rFonts w:ascii="Wingdings" w:hAnsi="Wingdings" w:hint="default"/>
      </w:rPr>
    </w:lvl>
  </w:abstractNum>
  <w:abstractNum w:abstractNumId="10" w15:restartNumberingAfterBreak="0">
    <w:nsid w:val="18DD1DAE"/>
    <w:multiLevelType w:val="hybridMultilevel"/>
    <w:tmpl w:val="FFFFFFFF"/>
    <w:lvl w:ilvl="0" w:tplc="8536D69C">
      <w:start w:val="1"/>
      <w:numFmt w:val="bullet"/>
      <w:lvlText w:val=""/>
      <w:lvlJc w:val="left"/>
      <w:pPr>
        <w:ind w:left="720" w:hanging="360"/>
      </w:pPr>
      <w:rPr>
        <w:rFonts w:ascii="Symbol" w:hAnsi="Symbol" w:hint="default"/>
      </w:rPr>
    </w:lvl>
    <w:lvl w:ilvl="1" w:tplc="B9A80736">
      <w:start w:val="1"/>
      <w:numFmt w:val="bullet"/>
      <w:lvlText w:val="o"/>
      <w:lvlJc w:val="left"/>
      <w:pPr>
        <w:ind w:left="1440" w:hanging="360"/>
      </w:pPr>
      <w:rPr>
        <w:rFonts w:ascii="Courier New" w:hAnsi="Courier New" w:hint="default"/>
      </w:rPr>
    </w:lvl>
    <w:lvl w:ilvl="2" w:tplc="F28ECDBA">
      <w:start w:val="1"/>
      <w:numFmt w:val="bullet"/>
      <w:lvlText w:val=""/>
      <w:lvlJc w:val="left"/>
      <w:pPr>
        <w:ind w:left="2160" w:hanging="360"/>
      </w:pPr>
      <w:rPr>
        <w:rFonts w:ascii="Wingdings" w:hAnsi="Wingdings" w:hint="default"/>
      </w:rPr>
    </w:lvl>
    <w:lvl w:ilvl="3" w:tplc="07909BE6">
      <w:start w:val="1"/>
      <w:numFmt w:val="bullet"/>
      <w:lvlText w:val=""/>
      <w:lvlJc w:val="left"/>
      <w:pPr>
        <w:ind w:left="2880" w:hanging="360"/>
      </w:pPr>
      <w:rPr>
        <w:rFonts w:ascii="Symbol" w:hAnsi="Symbol" w:hint="default"/>
      </w:rPr>
    </w:lvl>
    <w:lvl w:ilvl="4" w:tplc="3454EE6C">
      <w:start w:val="1"/>
      <w:numFmt w:val="bullet"/>
      <w:lvlText w:val="o"/>
      <w:lvlJc w:val="left"/>
      <w:pPr>
        <w:ind w:left="3600" w:hanging="360"/>
      </w:pPr>
      <w:rPr>
        <w:rFonts w:ascii="Courier New" w:hAnsi="Courier New" w:hint="default"/>
      </w:rPr>
    </w:lvl>
    <w:lvl w:ilvl="5" w:tplc="3D848198">
      <w:start w:val="1"/>
      <w:numFmt w:val="bullet"/>
      <w:lvlText w:val=""/>
      <w:lvlJc w:val="left"/>
      <w:pPr>
        <w:ind w:left="4320" w:hanging="360"/>
      </w:pPr>
      <w:rPr>
        <w:rFonts w:ascii="Wingdings" w:hAnsi="Wingdings" w:hint="default"/>
      </w:rPr>
    </w:lvl>
    <w:lvl w:ilvl="6" w:tplc="39B2CA36">
      <w:start w:val="1"/>
      <w:numFmt w:val="bullet"/>
      <w:lvlText w:val=""/>
      <w:lvlJc w:val="left"/>
      <w:pPr>
        <w:ind w:left="5040" w:hanging="360"/>
      </w:pPr>
      <w:rPr>
        <w:rFonts w:ascii="Symbol" w:hAnsi="Symbol" w:hint="default"/>
      </w:rPr>
    </w:lvl>
    <w:lvl w:ilvl="7" w:tplc="F4ECC23E">
      <w:start w:val="1"/>
      <w:numFmt w:val="bullet"/>
      <w:lvlText w:val="o"/>
      <w:lvlJc w:val="left"/>
      <w:pPr>
        <w:ind w:left="5760" w:hanging="360"/>
      </w:pPr>
      <w:rPr>
        <w:rFonts w:ascii="Courier New" w:hAnsi="Courier New" w:hint="default"/>
      </w:rPr>
    </w:lvl>
    <w:lvl w:ilvl="8" w:tplc="817862D4">
      <w:start w:val="1"/>
      <w:numFmt w:val="bullet"/>
      <w:lvlText w:val=""/>
      <w:lvlJc w:val="left"/>
      <w:pPr>
        <w:ind w:left="6480" w:hanging="360"/>
      </w:pPr>
      <w:rPr>
        <w:rFonts w:ascii="Wingdings" w:hAnsi="Wingdings" w:hint="default"/>
      </w:rPr>
    </w:lvl>
  </w:abstractNum>
  <w:abstractNum w:abstractNumId="11" w15:restartNumberingAfterBreak="0">
    <w:nsid w:val="1D47624F"/>
    <w:multiLevelType w:val="hybridMultilevel"/>
    <w:tmpl w:val="B7C0BF8C"/>
    <w:lvl w:ilvl="0" w:tplc="285A7ADC">
      <w:start w:val="1"/>
      <w:numFmt w:val="decimal"/>
      <w:lvlText w:val="%1."/>
      <w:lvlJc w:val="left"/>
      <w:pPr>
        <w:ind w:left="720" w:hanging="360"/>
      </w:pPr>
      <w:rPr>
        <w:rFonts w:ascii="ArialMT" w:hAnsi="ArialMT"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F040A2"/>
    <w:multiLevelType w:val="hybridMultilevel"/>
    <w:tmpl w:val="FFFFFFFF"/>
    <w:lvl w:ilvl="0" w:tplc="8D6CD146">
      <w:start w:val="1"/>
      <w:numFmt w:val="bullet"/>
      <w:lvlText w:val=""/>
      <w:lvlJc w:val="left"/>
      <w:pPr>
        <w:ind w:left="720" w:hanging="360"/>
      </w:pPr>
      <w:rPr>
        <w:rFonts w:ascii="Symbol" w:hAnsi="Symbol" w:hint="default"/>
      </w:rPr>
    </w:lvl>
    <w:lvl w:ilvl="1" w:tplc="F02A045E">
      <w:start w:val="1"/>
      <w:numFmt w:val="bullet"/>
      <w:lvlText w:val="o"/>
      <w:lvlJc w:val="left"/>
      <w:pPr>
        <w:ind w:left="1440" w:hanging="360"/>
      </w:pPr>
      <w:rPr>
        <w:rFonts w:ascii="Courier New" w:hAnsi="Courier New" w:hint="default"/>
      </w:rPr>
    </w:lvl>
    <w:lvl w:ilvl="2" w:tplc="C41AB548">
      <w:start w:val="1"/>
      <w:numFmt w:val="bullet"/>
      <w:lvlText w:val=""/>
      <w:lvlJc w:val="left"/>
      <w:pPr>
        <w:ind w:left="2160" w:hanging="360"/>
      </w:pPr>
      <w:rPr>
        <w:rFonts w:ascii="Wingdings" w:hAnsi="Wingdings" w:hint="default"/>
      </w:rPr>
    </w:lvl>
    <w:lvl w:ilvl="3" w:tplc="2D50D7CC">
      <w:start w:val="1"/>
      <w:numFmt w:val="bullet"/>
      <w:lvlText w:val=""/>
      <w:lvlJc w:val="left"/>
      <w:pPr>
        <w:ind w:left="2880" w:hanging="360"/>
      </w:pPr>
      <w:rPr>
        <w:rFonts w:ascii="Symbol" w:hAnsi="Symbol" w:hint="default"/>
      </w:rPr>
    </w:lvl>
    <w:lvl w:ilvl="4" w:tplc="33640232">
      <w:start w:val="1"/>
      <w:numFmt w:val="bullet"/>
      <w:lvlText w:val="o"/>
      <w:lvlJc w:val="left"/>
      <w:pPr>
        <w:ind w:left="3600" w:hanging="360"/>
      </w:pPr>
      <w:rPr>
        <w:rFonts w:ascii="Courier New" w:hAnsi="Courier New" w:hint="default"/>
      </w:rPr>
    </w:lvl>
    <w:lvl w:ilvl="5" w:tplc="7E7E43B4">
      <w:start w:val="1"/>
      <w:numFmt w:val="bullet"/>
      <w:lvlText w:val=""/>
      <w:lvlJc w:val="left"/>
      <w:pPr>
        <w:ind w:left="4320" w:hanging="360"/>
      </w:pPr>
      <w:rPr>
        <w:rFonts w:ascii="Wingdings" w:hAnsi="Wingdings" w:hint="default"/>
      </w:rPr>
    </w:lvl>
    <w:lvl w:ilvl="6" w:tplc="D76A7D94">
      <w:start w:val="1"/>
      <w:numFmt w:val="bullet"/>
      <w:lvlText w:val=""/>
      <w:lvlJc w:val="left"/>
      <w:pPr>
        <w:ind w:left="5040" w:hanging="360"/>
      </w:pPr>
      <w:rPr>
        <w:rFonts w:ascii="Symbol" w:hAnsi="Symbol" w:hint="default"/>
      </w:rPr>
    </w:lvl>
    <w:lvl w:ilvl="7" w:tplc="339E8D3A">
      <w:start w:val="1"/>
      <w:numFmt w:val="bullet"/>
      <w:lvlText w:val="o"/>
      <w:lvlJc w:val="left"/>
      <w:pPr>
        <w:ind w:left="5760" w:hanging="360"/>
      </w:pPr>
      <w:rPr>
        <w:rFonts w:ascii="Courier New" w:hAnsi="Courier New" w:hint="default"/>
      </w:rPr>
    </w:lvl>
    <w:lvl w:ilvl="8" w:tplc="96667274">
      <w:start w:val="1"/>
      <w:numFmt w:val="bullet"/>
      <w:lvlText w:val=""/>
      <w:lvlJc w:val="left"/>
      <w:pPr>
        <w:ind w:left="6480" w:hanging="360"/>
      </w:pPr>
      <w:rPr>
        <w:rFonts w:ascii="Wingdings" w:hAnsi="Wingdings" w:hint="default"/>
      </w:rPr>
    </w:lvl>
  </w:abstractNum>
  <w:abstractNum w:abstractNumId="13" w15:restartNumberingAfterBreak="0">
    <w:nsid w:val="2393772B"/>
    <w:multiLevelType w:val="multilevel"/>
    <w:tmpl w:val="AF84DE8A"/>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530C7"/>
    <w:multiLevelType w:val="hybridMultilevel"/>
    <w:tmpl w:val="FFFFFFFF"/>
    <w:lvl w:ilvl="0" w:tplc="E87A5394">
      <w:start w:val="1"/>
      <w:numFmt w:val="bullet"/>
      <w:lvlText w:val=""/>
      <w:lvlJc w:val="left"/>
      <w:pPr>
        <w:ind w:left="720" w:hanging="360"/>
      </w:pPr>
      <w:rPr>
        <w:rFonts w:ascii="Symbol" w:hAnsi="Symbol" w:hint="default"/>
      </w:rPr>
    </w:lvl>
    <w:lvl w:ilvl="1" w:tplc="E17628B6">
      <w:start w:val="1"/>
      <w:numFmt w:val="bullet"/>
      <w:lvlText w:val="o"/>
      <w:lvlJc w:val="left"/>
      <w:pPr>
        <w:ind w:left="1440" w:hanging="360"/>
      </w:pPr>
      <w:rPr>
        <w:rFonts w:ascii="Courier New" w:hAnsi="Courier New" w:hint="default"/>
      </w:rPr>
    </w:lvl>
    <w:lvl w:ilvl="2" w:tplc="5C6AABFA">
      <w:start w:val="1"/>
      <w:numFmt w:val="bullet"/>
      <w:lvlText w:val=""/>
      <w:lvlJc w:val="left"/>
      <w:pPr>
        <w:ind w:left="2160" w:hanging="360"/>
      </w:pPr>
      <w:rPr>
        <w:rFonts w:ascii="Wingdings" w:hAnsi="Wingdings" w:hint="default"/>
      </w:rPr>
    </w:lvl>
    <w:lvl w:ilvl="3" w:tplc="160AC938">
      <w:start w:val="1"/>
      <w:numFmt w:val="bullet"/>
      <w:lvlText w:val=""/>
      <w:lvlJc w:val="left"/>
      <w:pPr>
        <w:ind w:left="2880" w:hanging="360"/>
      </w:pPr>
      <w:rPr>
        <w:rFonts w:ascii="Symbol" w:hAnsi="Symbol" w:hint="default"/>
      </w:rPr>
    </w:lvl>
    <w:lvl w:ilvl="4" w:tplc="07EE7716">
      <w:start w:val="1"/>
      <w:numFmt w:val="bullet"/>
      <w:lvlText w:val="o"/>
      <w:lvlJc w:val="left"/>
      <w:pPr>
        <w:ind w:left="3600" w:hanging="360"/>
      </w:pPr>
      <w:rPr>
        <w:rFonts w:ascii="Courier New" w:hAnsi="Courier New" w:hint="default"/>
      </w:rPr>
    </w:lvl>
    <w:lvl w:ilvl="5" w:tplc="27E6FE66">
      <w:start w:val="1"/>
      <w:numFmt w:val="bullet"/>
      <w:lvlText w:val=""/>
      <w:lvlJc w:val="left"/>
      <w:pPr>
        <w:ind w:left="4320" w:hanging="360"/>
      </w:pPr>
      <w:rPr>
        <w:rFonts w:ascii="Wingdings" w:hAnsi="Wingdings" w:hint="default"/>
      </w:rPr>
    </w:lvl>
    <w:lvl w:ilvl="6" w:tplc="595A4A98">
      <w:start w:val="1"/>
      <w:numFmt w:val="bullet"/>
      <w:lvlText w:val=""/>
      <w:lvlJc w:val="left"/>
      <w:pPr>
        <w:ind w:left="5040" w:hanging="360"/>
      </w:pPr>
      <w:rPr>
        <w:rFonts w:ascii="Symbol" w:hAnsi="Symbol" w:hint="default"/>
      </w:rPr>
    </w:lvl>
    <w:lvl w:ilvl="7" w:tplc="156E83D2">
      <w:start w:val="1"/>
      <w:numFmt w:val="bullet"/>
      <w:lvlText w:val="o"/>
      <w:lvlJc w:val="left"/>
      <w:pPr>
        <w:ind w:left="5760" w:hanging="360"/>
      </w:pPr>
      <w:rPr>
        <w:rFonts w:ascii="Courier New" w:hAnsi="Courier New" w:hint="default"/>
      </w:rPr>
    </w:lvl>
    <w:lvl w:ilvl="8" w:tplc="B09614CA">
      <w:start w:val="1"/>
      <w:numFmt w:val="bullet"/>
      <w:lvlText w:val=""/>
      <w:lvlJc w:val="left"/>
      <w:pPr>
        <w:ind w:left="6480" w:hanging="360"/>
      </w:pPr>
      <w:rPr>
        <w:rFonts w:ascii="Wingdings" w:hAnsi="Wingdings" w:hint="default"/>
      </w:rPr>
    </w:lvl>
  </w:abstractNum>
  <w:abstractNum w:abstractNumId="15" w15:restartNumberingAfterBreak="0">
    <w:nsid w:val="27EF330F"/>
    <w:multiLevelType w:val="hybridMultilevel"/>
    <w:tmpl w:val="FFFFFFFF"/>
    <w:lvl w:ilvl="0" w:tplc="048EF7F8">
      <w:start w:val="1"/>
      <w:numFmt w:val="bullet"/>
      <w:lvlText w:val=""/>
      <w:lvlJc w:val="left"/>
      <w:pPr>
        <w:ind w:left="720" w:hanging="360"/>
      </w:pPr>
      <w:rPr>
        <w:rFonts w:ascii="Symbol" w:hAnsi="Symbol" w:hint="default"/>
      </w:rPr>
    </w:lvl>
    <w:lvl w:ilvl="1" w:tplc="7C9AC6EC">
      <w:start w:val="1"/>
      <w:numFmt w:val="bullet"/>
      <w:lvlText w:val="o"/>
      <w:lvlJc w:val="left"/>
      <w:pPr>
        <w:ind w:left="1440" w:hanging="360"/>
      </w:pPr>
      <w:rPr>
        <w:rFonts w:ascii="Courier New" w:hAnsi="Courier New" w:hint="default"/>
      </w:rPr>
    </w:lvl>
    <w:lvl w:ilvl="2" w:tplc="C172B558">
      <w:start w:val="1"/>
      <w:numFmt w:val="bullet"/>
      <w:lvlText w:val=""/>
      <w:lvlJc w:val="left"/>
      <w:pPr>
        <w:ind w:left="2160" w:hanging="360"/>
      </w:pPr>
      <w:rPr>
        <w:rFonts w:ascii="Wingdings" w:hAnsi="Wingdings" w:hint="default"/>
      </w:rPr>
    </w:lvl>
    <w:lvl w:ilvl="3" w:tplc="96BC4CCA">
      <w:start w:val="1"/>
      <w:numFmt w:val="bullet"/>
      <w:lvlText w:val=""/>
      <w:lvlJc w:val="left"/>
      <w:pPr>
        <w:ind w:left="2880" w:hanging="360"/>
      </w:pPr>
      <w:rPr>
        <w:rFonts w:ascii="Symbol" w:hAnsi="Symbol" w:hint="default"/>
      </w:rPr>
    </w:lvl>
    <w:lvl w:ilvl="4" w:tplc="5C688C86">
      <w:start w:val="1"/>
      <w:numFmt w:val="bullet"/>
      <w:lvlText w:val="o"/>
      <w:lvlJc w:val="left"/>
      <w:pPr>
        <w:ind w:left="3600" w:hanging="360"/>
      </w:pPr>
      <w:rPr>
        <w:rFonts w:ascii="Courier New" w:hAnsi="Courier New" w:hint="default"/>
      </w:rPr>
    </w:lvl>
    <w:lvl w:ilvl="5" w:tplc="7B68A338">
      <w:start w:val="1"/>
      <w:numFmt w:val="bullet"/>
      <w:lvlText w:val=""/>
      <w:lvlJc w:val="left"/>
      <w:pPr>
        <w:ind w:left="4320" w:hanging="360"/>
      </w:pPr>
      <w:rPr>
        <w:rFonts w:ascii="Wingdings" w:hAnsi="Wingdings" w:hint="default"/>
      </w:rPr>
    </w:lvl>
    <w:lvl w:ilvl="6" w:tplc="4C20C718">
      <w:start w:val="1"/>
      <w:numFmt w:val="bullet"/>
      <w:lvlText w:val=""/>
      <w:lvlJc w:val="left"/>
      <w:pPr>
        <w:ind w:left="5040" w:hanging="360"/>
      </w:pPr>
      <w:rPr>
        <w:rFonts w:ascii="Symbol" w:hAnsi="Symbol" w:hint="default"/>
      </w:rPr>
    </w:lvl>
    <w:lvl w:ilvl="7" w:tplc="66C02F38">
      <w:start w:val="1"/>
      <w:numFmt w:val="bullet"/>
      <w:lvlText w:val="o"/>
      <w:lvlJc w:val="left"/>
      <w:pPr>
        <w:ind w:left="5760" w:hanging="360"/>
      </w:pPr>
      <w:rPr>
        <w:rFonts w:ascii="Courier New" w:hAnsi="Courier New" w:hint="default"/>
      </w:rPr>
    </w:lvl>
    <w:lvl w:ilvl="8" w:tplc="C242F0D2">
      <w:start w:val="1"/>
      <w:numFmt w:val="bullet"/>
      <w:lvlText w:val=""/>
      <w:lvlJc w:val="left"/>
      <w:pPr>
        <w:ind w:left="6480" w:hanging="360"/>
      </w:pPr>
      <w:rPr>
        <w:rFonts w:ascii="Wingdings" w:hAnsi="Wingdings" w:hint="default"/>
      </w:rPr>
    </w:lvl>
  </w:abstractNum>
  <w:abstractNum w:abstractNumId="16" w15:restartNumberingAfterBreak="0">
    <w:nsid w:val="2A18069D"/>
    <w:multiLevelType w:val="hybridMultilevel"/>
    <w:tmpl w:val="FFFFFFFF"/>
    <w:lvl w:ilvl="0" w:tplc="DFCE7332">
      <w:start w:val="1"/>
      <w:numFmt w:val="decimal"/>
      <w:lvlText w:val="%1."/>
      <w:lvlJc w:val="left"/>
      <w:pPr>
        <w:ind w:left="720" w:hanging="360"/>
      </w:pPr>
    </w:lvl>
    <w:lvl w:ilvl="1" w:tplc="9E06BA46">
      <w:start w:val="1"/>
      <w:numFmt w:val="lowerLetter"/>
      <w:lvlText w:val="%2."/>
      <w:lvlJc w:val="left"/>
      <w:pPr>
        <w:ind w:left="1440" w:hanging="360"/>
      </w:pPr>
    </w:lvl>
    <w:lvl w:ilvl="2" w:tplc="9DC28E8A">
      <w:start w:val="1"/>
      <w:numFmt w:val="lowerRoman"/>
      <w:lvlText w:val="%3."/>
      <w:lvlJc w:val="right"/>
      <w:pPr>
        <w:ind w:left="2160" w:hanging="180"/>
      </w:pPr>
    </w:lvl>
    <w:lvl w:ilvl="3" w:tplc="CCCE78F6">
      <w:start w:val="1"/>
      <w:numFmt w:val="decimal"/>
      <w:lvlText w:val="%4."/>
      <w:lvlJc w:val="left"/>
      <w:pPr>
        <w:ind w:left="2880" w:hanging="360"/>
      </w:pPr>
    </w:lvl>
    <w:lvl w:ilvl="4" w:tplc="076294B4">
      <w:start w:val="1"/>
      <w:numFmt w:val="lowerLetter"/>
      <w:lvlText w:val="%5."/>
      <w:lvlJc w:val="left"/>
      <w:pPr>
        <w:ind w:left="3600" w:hanging="360"/>
      </w:pPr>
    </w:lvl>
    <w:lvl w:ilvl="5" w:tplc="641C2162">
      <w:start w:val="1"/>
      <w:numFmt w:val="lowerRoman"/>
      <w:lvlText w:val="%6."/>
      <w:lvlJc w:val="right"/>
      <w:pPr>
        <w:ind w:left="4320" w:hanging="180"/>
      </w:pPr>
    </w:lvl>
    <w:lvl w:ilvl="6" w:tplc="2520A586">
      <w:start w:val="1"/>
      <w:numFmt w:val="decimal"/>
      <w:lvlText w:val="%7."/>
      <w:lvlJc w:val="left"/>
      <w:pPr>
        <w:ind w:left="5040" w:hanging="360"/>
      </w:pPr>
    </w:lvl>
    <w:lvl w:ilvl="7" w:tplc="B34AD0DC">
      <w:start w:val="1"/>
      <w:numFmt w:val="lowerLetter"/>
      <w:lvlText w:val="%8."/>
      <w:lvlJc w:val="left"/>
      <w:pPr>
        <w:ind w:left="5760" w:hanging="360"/>
      </w:pPr>
    </w:lvl>
    <w:lvl w:ilvl="8" w:tplc="315AAC9E">
      <w:start w:val="1"/>
      <w:numFmt w:val="lowerRoman"/>
      <w:lvlText w:val="%9."/>
      <w:lvlJc w:val="right"/>
      <w:pPr>
        <w:ind w:left="6480" w:hanging="180"/>
      </w:pPr>
    </w:lvl>
  </w:abstractNum>
  <w:abstractNum w:abstractNumId="17" w15:restartNumberingAfterBreak="0">
    <w:nsid w:val="2DD158D4"/>
    <w:multiLevelType w:val="hybridMultilevel"/>
    <w:tmpl w:val="FC5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9601D"/>
    <w:multiLevelType w:val="hybridMultilevel"/>
    <w:tmpl w:val="FFFFFFFF"/>
    <w:lvl w:ilvl="0" w:tplc="1F4ABAD4">
      <w:start w:val="1"/>
      <w:numFmt w:val="bullet"/>
      <w:lvlText w:val=""/>
      <w:lvlJc w:val="left"/>
      <w:pPr>
        <w:ind w:left="720" w:hanging="360"/>
      </w:pPr>
      <w:rPr>
        <w:rFonts w:ascii="Symbol" w:hAnsi="Symbol" w:hint="default"/>
      </w:rPr>
    </w:lvl>
    <w:lvl w:ilvl="1" w:tplc="FDF66358">
      <w:start w:val="1"/>
      <w:numFmt w:val="bullet"/>
      <w:lvlText w:val="o"/>
      <w:lvlJc w:val="left"/>
      <w:pPr>
        <w:ind w:left="1440" w:hanging="360"/>
      </w:pPr>
      <w:rPr>
        <w:rFonts w:ascii="Courier New" w:hAnsi="Courier New" w:hint="default"/>
      </w:rPr>
    </w:lvl>
    <w:lvl w:ilvl="2" w:tplc="9850A49A">
      <w:start w:val="1"/>
      <w:numFmt w:val="bullet"/>
      <w:lvlText w:val=""/>
      <w:lvlJc w:val="left"/>
      <w:pPr>
        <w:ind w:left="2160" w:hanging="360"/>
      </w:pPr>
      <w:rPr>
        <w:rFonts w:ascii="Wingdings" w:hAnsi="Wingdings" w:hint="default"/>
      </w:rPr>
    </w:lvl>
    <w:lvl w:ilvl="3" w:tplc="58A87E94">
      <w:start w:val="1"/>
      <w:numFmt w:val="bullet"/>
      <w:lvlText w:val=""/>
      <w:lvlJc w:val="left"/>
      <w:pPr>
        <w:ind w:left="2880" w:hanging="360"/>
      </w:pPr>
      <w:rPr>
        <w:rFonts w:ascii="Symbol" w:hAnsi="Symbol" w:hint="default"/>
      </w:rPr>
    </w:lvl>
    <w:lvl w:ilvl="4" w:tplc="8D34A658">
      <w:start w:val="1"/>
      <w:numFmt w:val="bullet"/>
      <w:lvlText w:val="o"/>
      <w:lvlJc w:val="left"/>
      <w:pPr>
        <w:ind w:left="3600" w:hanging="360"/>
      </w:pPr>
      <w:rPr>
        <w:rFonts w:ascii="Courier New" w:hAnsi="Courier New" w:hint="default"/>
      </w:rPr>
    </w:lvl>
    <w:lvl w:ilvl="5" w:tplc="0BE81A98">
      <w:start w:val="1"/>
      <w:numFmt w:val="bullet"/>
      <w:lvlText w:val=""/>
      <w:lvlJc w:val="left"/>
      <w:pPr>
        <w:ind w:left="4320" w:hanging="360"/>
      </w:pPr>
      <w:rPr>
        <w:rFonts w:ascii="Wingdings" w:hAnsi="Wingdings" w:hint="default"/>
      </w:rPr>
    </w:lvl>
    <w:lvl w:ilvl="6" w:tplc="8286EC52">
      <w:start w:val="1"/>
      <w:numFmt w:val="bullet"/>
      <w:lvlText w:val=""/>
      <w:lvlJc w:val="left"/>
      <w:pPr>
        <w:ind w:left="5040" w:hanging="360"/>
      </w:pPr>
      <w:rPr>
        <w:rFonts w:ascii="Symbol" w:hAnsi="Symbol" w:hint="default"/>
      </w:rPr>
    </w:lvl>
    <w:lvl w:ilvl="7" w:tplc="9EA2280C">
      <w:start w:val="1"/>
      <w:numFmt w:val="bullet"/>
      <w:lvlText w:val="o"/>
      <w:lvlJc w:val="left"/>
      <w:pPr>
        <w:ind w:left="5760" w:hanging="360"/>
      </w:pPr>
      <w:rPr>
        <w:rFonts w:ascii="Courier New" w:hAnsi="Courier New" w:hint="default"/>
      </w:rPr>
    </w:lvl>
    <w:lvl w:ilvl="8" w:tplc="AD4A693E">
      <w:start w:val="1"/>
      <w:numFmt w:val="bullet"/>
      <w:lvlText w:val=""/>
      <w:lvlJc w:val="left"/>
      <w:pPr>
        <w:ind w:left="6480" w:hanging="360"/>
      </w:pPr>
      <w:rPr>
        <w:rFonts w:ascii="Wingdings" w:hAnsi="Wingdings" w:hint="default"/>
      </w:rPr>
    </w:lvl>
  </w:abstractNum>
  <w:abstractNum w:abstractNumId="19" w15:restartNumberingAfterBreak="0">
    <w:nsid w:val="349F7B33"/>
    <w:multiLevelType w:val="hybridMultilevel"/>
    <w:tmpl w:val="FFFFFFFF"/>
    <w:lvl w:ilvl="0" w:tplc="67800DC0">
      <w:start w:val="1"/>
      <w:numFmt w:val="bullet"/>
      <w:lvlText w:val=""/>
      <w:lvlJc w:val="left"/>
      <w:pPr>
        <w:ind w:left="720" w:hanging="360"/>
      </w:pPr>
      <w:rPr>
        <w:rFonts w:ascii="Symbol" w:hAnsi="Symbol" w:hint="default"/>
      </w:rPr>
    </w:lvl>
    <w:lvl w:ilvl="1" w:tplc="F1746EA4">
      <w:start w:val="1"/>
      <w:numFmt w:val="bullet"/>
      <w:lvlText w:val="o"/>
      <w:lvlJc w:val="left"/>
      <w:pPr>
        <w:ind w:left="1440" w:hanging="360"/>
      </w:pPr>
      <w:rPr>
        <w:rFonts w:ascii="Courier New" w:hAnsi="Courier New" w:hint="default"/>
      </w:rPr>
    </w:lvl>
    <w:lvl w:ilvl="2" w:tplc="0F8A97B8">
      <w:start w:val="1"/>
      <w:numFmt w:val="bullet"/>
      <w:lvlText w:val=""/>
      <w:lvlJc w:val="left"/>
      <w:pPr>
        <w:ind w:left="2160" w:hanging="360"/>
      </w:pPr>
      <w:rPr>
        <w:rFonts w:ascii="Wingdings" w:hAnsi="Wingdings" w:hint="default"/>
      </w:rPr>
    </w:lvl>
    <w:lvl w:ilvl="3" w:tplc="06C2BB96">
      <w:start w:val="1"/>
      <w:numFmt w:val="bullet"/>
      <w:lvlText w:val=""/>
      <w:lvlJc w:val="left"/>
      <w:pPr>
        <w:ind w:left="2880" w:hanging="360"/>
      </w:pPr>
      <w:rPr>
        <w:rFonts w:ascii="Symbol" w:hAnsi="Symbol" w:hint="default"/>
      </w:rPr>
    </w:lvl>
    <w:lvl w:ilvl="4" w:tplc="1FD6BBA8">
      <w:start w:val="1"/>
      <w:numFmt w:val="bullet"/>
      <w:lvlText w:val="o"/>
      <w:lvlJc w:val="left"/>
      <w:pPr>
        <w:ind w:left="3600" w:hanging="360"/>
      </w:pPr>
      <w:rPr>
        <w:rFonts w:ascii="Courier New" w:hAnsi="Courier New" w:hint="default"/>
      </w:rPr>
    </w:lvl>
    <w:lvl w:ilvl="5" w:tplc="A2CE477E">
      <w:start w:val="1"/>
      <w:numFmt w:val="bullet"/>
      <w:lvlText w:val=""/>
      <w:lvlJc w:val="left"/>
      <w:pPr>
        <w:ind w:left="4320" w:hanging="360"/>
      </w:pPr>
      <w:rPr>
        <w:rFonts w:ascii="Wingdings" w:hAnsi="Wingdings" w:hint="default"/>
      </w:rPr>
    </w:lvl>
    <w:lvl w:ilvl="6" w:tplc="08B44F7E">
      <w:start w:val="1"/>
      <w:numFmt w:val="bullet"/>
      <w:lvlText w:val=""/>
      <w:lvlJc w:val="left"/>
      <w:pPr>
        <w:ind w:left="5040" w:hanging="360"/>
      </w:pPr>
      <w:rPr>
        <w:rFonts w:ascii="Symbol" w:hAnsi="Symbol" w:hint="default"/>
      </w:rPr>
    </w:lvl>
    <w:lvl w:ilvl="7" w:tplc="E47A9D68">
      <w:start w:val="1"/>
      <w:numFmt w:val="bullet"/>
      <w:lvlText w:val="o"/>
      <w:lvlJc w:val="left"/>
      <w:pPr>
        <w:ind w:left="5760" w:hanging="360"/>
      </w:pPr>
      <w:rPr>
        <w:rFonts w:ascii="Courier New" w:hAnsi="Courier New" w:hint="default"/>
      </w:rPr>
    </w:lvl>
    <w:lvl w:ilvl="8" w:tplc="15468938">
      <w:start w:val="1"/>
      <w:numFmt w:val="bullet"/>
      <w:lvlText w:val=""/>
      <w:lvlJc w:val="left"/>
      <w:pPr>
        <w:ind w:left="6480" w:hanging="360"/>
      </w:pPr>
      <w:rPr>
        <w:rFonts w:ascii="Wingdings" w:hAnsi="Wingdings" w:hint="default"/>
      </w:rPr>
    </w:lvl>
  </w:abstractNum>
  <w:abstractNum w:abstractNumId="20" w15:restartNumberingAfterBreak="0">
    <w:nsid w:val="38F67878"/>
    <w:multiLevelType w:val="hybridMultilevel"/>
    <w:tmpl w:val="FFFFFFFF"/>
    <w:lvl w:ilvl="0" w:tplc="E21E41AC">
      <w:start w:val="1"/>
      <w:numFmt w:val="bullet"/>
      <w:lvlText w:val=""/>
      <w:lvlJc w:val="left"/>
      <w:pPr>
        <w:ind w:left="720" w:hanging="360"/>
      </w:pPr>
      <w:rPr>
        <w:rFonts w:ascii="Symbol" w:hAnsi="Symbol" w:hint="default"/>
      </w:rPr>
    </w:lvl>
    <w:lvl w:ilvl="1" w:tplc="D5EAFC3E">
      <w:start w:val="1"/>
      <w:numFmt w:val="bullet"/>
      <w:lvlText w:val="o"/>
      <w:lvlJc w:val="left"/>
      <w:pPr>
        <w:ind w:left="1440" w:hanging="360"/>
      </w:pPr>
      <w:rPr>
        <w:rFonts w:ascii="Courier New" w:hAnsi="Courier New" w:hint="default"/>
      </w:rPr>
    </w:lvl>
    <w:lvl w:ilvl="2" w:tplc="5FD01480">
      <w:start w:val="1"/>
      <w:numFmt w:val="bullet"/>
      <w:lvlText w:val=""/>
      <w:lvlJc w:val="left"/>
      <w:pPr>
        <w:ind w:left="2160" w:hanging="360"/>
      </w:pPr>
      <w:rPr>
        <w:rFonts w:ascii="Wingdings" w:hAnsi="Wingdings" w:hint="default"/>
      </w:rPr>
    </w:lvl>
    <w:lvl w:ilvl="3" w:tplc="B3404F66">
      <w:start w:val="1"/>
      <w:numFmt w:val="bullet"/>
      <w:lvlText w:val=""/>
      <w:lvlJc w:val="left"/>
      <w:pPr>
        <w:ind w:left="2880" w:hanging="360"/>
      </w:pPr>
      <w:rPr>
        <w:rFonts w:ascii="Symbol" w:hAnsi="Symbol" w:hint="default"/>
      </w:rPr>
    </w:lvl>
    <w:lvl w:ilvl="4" w:tplc="53C63D3A">
      <w:start w:val="1"/>
      <w:numFmt w:val="bullet"/>
      <w:lvlText w:val="o"/>
      <w:lvlJc w:val="left"/>
      <w:pPr>
        <w:ind w:left="3600" w:hanging="360"/>
      </w:pPr>
      <w:rPr>
        <w:rFonts w:ascii="Courier New" w:hAnsi="Courier New" w:hint="default"/>
      </w:rPr>
    </w:lvl>
    <w:lvl w:ilvl="5" w:tplc="2B780092">
      <w:start w:val="1"/>
      <w:numFmt w:val="bullet"/>
      <w:lvlText w:val=""/>
      <w:lvlJc w:val="left"/>
      <w:pPr>
        <w:ind w:left="4320" w:hanging="360"/>
      </w:pPr>
      <w:rPr>
        <w:rFonts w:ascii="Wingdings" w:hAnsi="Wingdings" w:hint="default"/>
      </w:rPr>
    </w:lvl>
    <w:lvl w:ilvl="6" w:tplc="400C6C24">
      <w:start w:val="1"/>
      <w:numFmt w:val="bullet"/>
      <w:lvlText w:val=""/>
      <w:lvlJc w:val="left"/>
      <w:pPr>
        <w:ind w:left="5040" w:hanging="360"/>
      </w:pPr>
      <w:rPr>
        <w:rFonts w:ascii="Symbol" w:hAnsi="Symbol" w:hint="default"/>
      </w:rPr>
    </w:lvl>
    <w:lvl w:ilvl="7" w:tplc="0FDA8AB2">
      <w:start w:val="1"/>
      <w:numFmt w:val="bullet"/>
      <w:lvlText w:val="o"/>
      <w:lvlJc w:val="left"/>
      <w:pPr>
        <w:ind w:left="5760" w:hanging="360"/>
      </w:pPr>
      <w:rPr>
        <w:rFonts w:ascii="Courier New" w:hAnsi="Courier New" w:hint="default"/>
      </w:rPr>
    </w:lvl>
    <w:lvl w:ilvl="8" w:tplc="5C883F96">
      <w:start w:val="1"/>
      <w:numFmt w:val="bullet"/>
      <w:lvlText w:val=""/>
      <w:lvlJc w:val="left"/>
      <w:pPr>
        <w:ind w:left="6480" w:hanging="360"/>
      </w:pPr>
      <w:rPr>
        <w:rFonts w:ascii="Wingdings" w:hAnsi="Wingdings" w:hint="default"/>
      </w:rPr>
    </w:lvl>
  </w:abstractNum>
  <w:abstractNum w:abstractNumId="21" w15:restartNumberingAfterBreak="0">
    <w:nsid w:val="39680DE9"/>
    <w:multiLevelType w:val="multilevel"/>
    <w:tmpl w:val="FD426AE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711DD7"/>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E1BCF"/>
    <w:multiLevelType w:val="hybridMultilevel"/>
    <w:tmpl w:val="FFFFFFFF"/>
    <w:lvl w:ilvl="0" w:tplc="2B0845C6">
      <w:start w:val="1"/>
      <w:numFmt w:val="bullet"/>
      <w:lvlText w:val=""/>
      <w:lvlJc w:val="left"/>
      <w:pPr>
        <w:ind w:left="720" w:hanging="360"/>
      </w:pPr>
      <w:rPr>
        <w:rFonts w:ascii="Symbol" w:hAnsi="Symbol" w:hint="default"/>
      </w:rPr>
    </w:lvl>
    <w:lvl w:ilvl="1" w:tplc="2C6E02A6">
      <w:start w:val="1"/>
      <w:numFmt w:val="bullet"/>
      <w:lvlText w:val="o"/>
      <w:lvlJc w:val="left"/>
      <w:pPr>
        <w:ind w:left="1440" w:hanging="360"/>
      </w:pPr>
      <w:rPr>
        <w:rFonts w:ascii="Courier New" w:hAnsi="Courier New" w:hint="default"/>
      </w:rPr>
    </w:lvl>
    <w:lvl w:ilvl="2" w:tplc="1916DA56">
      <w:start w:val="1"/>
      <w:numFmt w:val="bullet"/>
      <w:lvlText w:val=""/>
      <w:lvlJc w:val="left"/>
      <w:pPr>
        <w:ind w:left="2160" w:hanging="360"/>
      </w:pPr>
      <w:rPr>
        <w:rFonts w:ascii="Wingdings" w:hAnsi="Wingdings" w:hint="default"/>
      </w:rPr>
    </w:lvl>
    <w:lvl w:ilvl="3" w:tplc="9B2EC768">
      <w:start w:val="1"/>
      <w:numFmt w:val="bullet"/>
      <w:lvlText w:val=""/>
      <w:lvlJc w:val="left"/>
      <w:pPr>
        <w:ind w:left="2880" w:hanging="360"/>
      </w:pPr>
      <w:rPr>
        <w:rFonts w:ascii="Symbol" w:hAnsi="Symbol" w:hint="default"/>
      </w:rPr>
    </w:lvl>
    <w:lvl w:ilvl="4" w:tplc="89DE8122">
      <w:start w:val="1"/>
      <w:numFmt w:val="bullet"/>
      <w:lvlText w:val="o"/>
      <w:lvlJc w:val="left"/>
      <w:pPr>
        <w:ind w:left="3600" w:hanging="360"/>
      </w:pPr>
      <w:rPr>
        <w:rFonts w:ascii="Courier New" w:hAnsi="Courier New" w:hint="default"/>
      </w:rPr>
    </w:lvl>
    <w:lvl w:ilvl="5" w:tplc="6A329D90">
      <w:start w:val="1"/>
      <w:numFmt w:val="bullet"/>
      <w:lvlText w:val=""/>
      <w:lvlJc w:val="left"/>
      <w:pPr>
        <w:ind w:left="4320" w:hanging="360"/>
      </w:pPr>
      <w:rPr>
        <w:rFonts w:ascii="Wingdings" w:hAnsi="Wingdings" w:hint="default"/>
      </w:rPr>
    </w:lvl>
    <w:lvl w:ilvl="6" w:tplc="4252B406">
      <w:start w:val="1"/>
      <w:numFmt w:val="bullet"/>
      <w:lvlText w:val=""/>
      <w:lvlJc w:val="left"/>
      <w:pPr>
        <w:ind w:left="5040" w:hanging="360"/>
      </w:pPr>
      <w:rPr>
        <w:rFonts w:ascii="Symbol" w:hAnsi="Symbol" w:hint="default"/>
      </w:rPr>
    </w:lvl>
    <w:lvl w:ilvl="7" w:tplc="EF8EC21C">
      <w:start w:val="1"/>
      <w:numFmt w:val="bullet"/>
      <w:lvlText w:val="o"/>
      <w:lvlJc w:val="left"/>
      <w:pPr>
        <w:ind w:left="5760" w:hanging="360"/>
      </w:pPr>
      <w:rPr>
        <w:rFonts w:ascii="Courier New" w:hAnsi="Courier New" w:hint="default"/>
      </w:rPr>
    </w:lvl>
    <w:lvl w:ilvl="8" w:tplc="225693B6">
      <w:start w:val="1"/>
      <w:numFmt w:val="bullet"/>
      <w:lvlText w:val=""/>
      <w:lvlJc w:val="left"/>
      <w:pPr>
        <w:ind w:left="6480" w:hanging="360"/>
      </w:pPr>
      <w:rPr>
        <w:rFonts w:ascii="Wingdings" w:hAnsi="Wingdings" w:hint="default"/>
      </w:rPr>
    </w:lvl>
  </w:abstractNum>
  <w:abstractNum w:abstractNumId="24" w15:restartNumberingAfterBreak="0">
    <w:nsid w:val="4D3B0C55"/>
    <w:multiLevelType w:val="hybridMultilevel"/>
    <w:tmpl w:val="FFFFFFFF"/>
    <w:lvl w:ilvl="0" w:tplc="AC5A891E">
      <w:start w:val="1"/>
      <w:numFmt w:val="bullet"/>
      <w:lvlText w:val=""/>
      <w:lvlJc w:val="left"/>
      <w:pPr>
        <w:ind w:left="720" w:hanging="360"/>
      </w:pPr>
      <w:rPr>
        <w:rFonts w:ascii="Symbol" w:hAnsi="Symbol" w:hint="default"/>
      </w:rPr>
    </w:lvl>
    <w:lvl w:ilvl="1" w:tplc="E5C8E2A8">
      <w:start w:val="1"/>
      <w:numFmt w:val="bullet"/>
      <w:lvlText w:val="o"/>
      <w:lvlJc w:val="left"/>
      <w:pPr>
        <w:ind w:left="1440" w:hanging="360"/>
      </w:pPr>
      <w:rPr>
        <w:rFonts w:ascii="Courier New" w:hAnsi="Courier New" w:hint="default"/>
      </w:rPr>
    </w:lvl>
    <w:lvl w:ilvl="2" w:tplc="DA184B44">
      <w:start w:val="1"/>
      <w:numFmt w:val="bullet"/>
      <w:lvlText w:val=""/>
      <w:lvlJc w:val="left"/>
      <w:pPr>
        <w:ind w:left="2160" w:hanging="360"/>
      </w:pPr>
      <w:rPr>
        <w:rFonts w:ascii="Wingdings" w:hAnsi="Wingdings" w:hint="default"/>
      </w:rPr>
    </w:lvl>
    <w:lvl w:ilvl="3" w:tplc="BE5C7C88">
      <w:start w:val="1"/>
      <w:numFmt w:val="bullet"/>
      <w:lvlText w:val=""/>
      <w:lvlJc w:val="left"/>
      <w:pPr>
        <w:ind w:left="2880" w:hanging="360"/>
      </w:pPr>
      <w:rPr>
        <w:rFonts w:ascii="Symbol" w:hAnsi="Symbol" w:hint="default"/>
      </w:rPr>
    </w:lvl>
    <w:lvl w:ilvl="4" w:tplc="FA60C6CE">
      <w:start w:val="1"/>
      <w:numFmt w:val="bullet"/>
      <w:lvlText w:val="o"/>
      <w:lvlJc w:val="left"/>
      <w:pPr>
        <w:ind w:left="3600" w:hanging="360"/>
      </w:pPr>
      <w:rPr>
        <w:rFonts w:ascii="Courier New" w:hAnsi="Courier New" w:hint="default"/>
      </w:rPr>
    </w:lvl>
    <w:lvl w:ilvl="5" w:tplc="4C3635B6">
      <w:start w:val="1"/>
      <w:numFmt w:val="bullet"/>
      <w:lvlText w:val=""/>
      <w:lvlJc w:val="left"/>
      <w:pPr>
        <w:ind w:left="4320" w:hanging="360"/>
      </w:pPr>
      <w:rPr>
        <w:rFonts w:ascii="Wingdings" w:hAnsi="Wingdings" w:hint="default"/>
      </w:rPr>
    </w:lvl>
    <w:lvl w:ilvl="6" w:tplc="D3B69466">
      <w:start w:val="1"/>
      <w:numFmt w:val="bullet"/>
      <w:lvlText w:val=""/>
      <w:lvlJc w:val="left"/>
      <w:pPr>
        <w:ind w:left="5040" w:hanging="360"/>
      </w:pPr>
      <w:rPr>
        <w:rFonts w:ascii="Symbol" w:hAnsi="Symbol" w:hint="default"/>
      </w:rPr>
    </w:lvl>
    <w:lvl w:ilvl="7" w:tplc="9D64855E">
      <w:start w:val="1"/>
      <w:numFmt w:val="bullet"/>
      <w:lvlText w:val="o"/>
      <w:lvlJc w:val="left"/>
      <w:pPr>
        <w:ind w:left="5760" w:hanging="360"/>
      </w:pPr>
      <w:rPr>
        <w:rFonts w:ascii="Courier New" w:hAnsi="Courier New" w:hint="default"/>
      </w:rPr>
    </w:lvl>
    <w:lvl w:ilvl="8" w:tplc="D33AEA86">
      <w:start w:val="1"/>
      <w:numFmt w:val="bullet"/>
      <w:lvlText w:val=""/>
      <w:lvlJc w:val="left"/>
      <w:pPr>
        <w:ind w:left="6480" w:hanging="360"/>
      </w:pPr>
      <w:rPr>
        <w:rFonts w:ascii="Wingdings" w:hAnsi="Wingdings" w:hint="default"/>
      </w:rPr>
    </w:lvl>
  </w:abstractNum>
  <w:abstractNum w:abstractNumId="25" w15:restartNumberingAfterBreak="0">
    <w:nsid w:val="4FCD3F86"/>
    <w:multiLevelType w:val="multilevel"/>
    <w:tmpl w:val="A1AA7C7A"/>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D16B04"/>
    <w:multiLevelType w:val="hybridMultilevel"/>
    <w:tmpl w:val="FFFFFFFF"/>
    <w:lvl w:ilvl="0" w:tplc="674AF0F2">
      <w:start w:val="1"/>
      <w:numFmt w:val="bullet"/>
      <w:lvlText w:val=""/>
      <w:lvlJc w:val="left"/>
      <w:pPr>
        <w:ind w:left="720" w:hanging="360"/>
      </w:pPr>
      <w:rPr>
        <w:rFonts w:ascii="Symbol" w:hAnsi="Symbol" w:hint="default"/>
      </w:rPr>
    </w:lvl>
    <w:lvl w:ilvl="1" w:tplc="242AD91C">
      <w:start w:val="1"/>
      <w:numFmt w:val="bullet"/>
      <w:lvlText w:val="o"/>
      <w:lvlJc w:val="left"/>
      <w:pPr>
        <w:ind w:left="1440" w:hanging="360"/>
      </w:pPr>
      <w:rPr>
        <w:rFonts w:ascii="Courier New" w:hAnsi="Courier New" w:hint="default"/>
      </w:rPr>
    </w:lvl>
    <w:lvl w:ilvl="2" w:tplc="8C0E789C">
      <w:start w:val="1"/>
      <w:numFmt w:val="bullet"/>
      <w:lvlText w:val=""/>
      <w:lvlJc w:val="left"/>
      <w:pPr>
        <w:ind w:left="2160" w:hanging="360"/>
      </w:pPr>
      <w:rPr>
        <w:rFonts w:ascii="Wingdings" w:hAnsi="Wingdings" w:hint="default"/>
      </w:rPr>
    </w:lvl>
    <w:lvl w:ilvl="3" w:tplc="59BCE044">
      <w:start w:val="1"/>
      <w:numFmt w:val="bullet"/>
      <w:lvlText w:val=""/>
      <w:lvlJc w:val="left"/>
      <w:pPr>
        <w:ind w:left="2880" w:hanging="360"/>
      </w:pPr>
      <w:rPr>
        <w:rFonts w:ascii="Symbol" w:hAnsi="Symbol" w:hint="default"/>
      </w:rPr>
    </w:lvl>
    <w:lvl w:ilvl="4" w:tplc="3F446DFA">
      <w:start w:val="1"/>
      <w:numFmt w:val="bullet"/>
      <w:lvlText w:val="o"/>
      <w:lvlJc w:val="left"/>
      <w:pPr>
        <w:ind w:left="3600" w:hanging="360"/>
      </w:pPr>
      <w:rPr>
        <w:rFonts w:ascii="Courier New" w:hAnsi="Courier New" w:hint="default"/>
      </w:rPr>
    </w:lvl>
    <w:lvl w:ilvl="5" w:tplc="704A60D2">
      <w:start w:val="1"/>
      <w:numFmt w:val="bullet"/>
      <w:lvlText w:val=""/>
      <w:lvlJc w:val="left"/>
      <w:pPr>
        <w:ind w:left="4320" w:hanging="360"/>
      </w:pPr>
      <w:rPr>
        <w:rFonts w:ascii="Wingdings" w:hAnsi="Wingdings" w:hint="default"/>
      </w:rPr>
    </w:lvl>
    <w:lvl w:ilvl="6" w:tplc="D4EAAD78">
      <w:start w:val="1"/>
      <w:numFmt w:val="bullet"/>
      <w:lvlText w:val=""/>
      <w:lvlJc w:val="left"/>
      <w:pPr>
        <w:ind w:left="5040" w:hanging="360"/>
      </w:pPr>
      <w:rPr>
        <w:rFonts w:ascii="Symbol" w:hAnsi="Symbol" w:hint="default"/>
      </w:rPr>
    </w:lvl>
    <w:lvl w:ilvl="7" w:tplc="67F0D09C">
      <w:start w:val="1"/>
      <w:numFmt w:val="bullet"/>
      <w:lvlText w:val="o"/>
      <w:lvlJc w:val="left"/>
      <w:pPr>
        <w:ind w:left="5760" w:hanging="360"/>
      </w:pPr>
      <w:rPr>
        <w:rFonts w:ascii="Courier New" w:hAnsi="Courier New" w:hint="default"/>
      </w:rPr>
    </w:lvl>
    <w:lvl w:ilvl="8" w:tplc="AA784FC2">
      <w:start w:val="1"/>
      <w:numFmt w:val="bullet"/>
      <w:lvlText w:val=""/>
      <w:lvlJc w:val="left"/>
      <w:pPr>
        <w:ind w:left="6480" w:hanging="360"/>
      </w:pPr>
      <w:rPr>
        <w:rFonts w:ascii="Wingdings" w:hAnsi="Wingdings" w:hint="default"/>
      </w:rPr>
    </w:lvl>
  </w:abstractNum>
  <w:abstractNum w:abstractNumId="27" w15:restartNumberingAfterBreak="0">
    <w:nsid w:val="5BDB2B08"/>
    <w:multiLevelType w:val="hybridMultilevel"/>
    <w:tmpl w:val="FFFFFFFF"/>
    <w:lvl w:ilvl="0" w:tplc="1A8818F0">
      <w:start w:val="1"/>
      <w:numFmt w:val="bullet"/>
      <w:lvlText w:val=""/>
      <w:lvlJc w:val="left"/>
      <w:pPr>
        <w:ind w:left="720" w:hanging="360"/>
      </w:pPr>
      <w:rPr>
        <w:rFonts w:ascii="Symbol" w:hAnsi="Symbol" w:hint="default"/>
      </w:rPr>
    </w:lvl>
    <w:lvl w:ilvl="1" w:tplc="FCF281E6">
      <w:start w:val="1"/>
      <w:numFmt w:val="bullet"/>
      <w:lvlText w:val="o"/>
      <w:lvlJc w:val="left"/>
      <w:pPr>
        <w:ind w:left="1440" w:hanging="360"/>
      </w:pPr>
      <w:rPr>
        <w:rFonts w:ascii="Courier New" w:hAnsi="Courier New" w:hint="default"/>
      </w:rPr>
    </w:lvl>
    <w:lvl w:ilvl="2" w:tplc="D84EA23E">
      <w:start w:val="1"/>
      <w:numFmt w:val="bullet"/>
      <w:lvlText w:val=""/>
      <w:lvlJc w:val="left"/>
      <w:pPr>
        <w:ind w:left="2160" w:hanging="360"/>
      </w:pPr>
      <w:rPr>
        <w:rFonts w:ascii="Wingdings" w:hAnsi="Wingdings" w:hint="default"/>
      </w:rPr>
    </w:lvl>
    <w:lvl w:ilvl="3" w:tplc="C790587E">
      <w:start w:val="1"/>
      <w:numFmt w:val="bullet"/>
      <w:lvlText w:val=""/>
      <w:lvlJc w:val="left"/>
      <w:pPr>
        <w:ind w:left="2880" w:hanging="360"/>
      </w:pPr>
      <w:rPr>
        <w:rFonts w:ascii="Symbol" w:hAnsi="Symbol" w:hint="default"/>
      </w:rPr>
    </w:lvl>
    <w:lvl w:ilvl="4" w:tplc="75886974">
      <w:start w:val="1"/>
      <w:numFmt w:val="bullet"/>
      <w:lvlText w:val="o"/>
      <w:lvlJc w:val="left"/>
      <w:pPr>
        <w:ind w:left="3600" w:hanging="360"/>
      </w:pPr>
      <w:rPr>
        <w:rFonts w:ascii="Courier New" w:hAnsi="Courier New" w:hint="default"/>
      </w:rPr>
    </w:lvl>
    <w:lvl w:ilvl="5" w:tplc="27F0A8DA">
      <w:start w:val="1"/>
      <w:numFmt w:val="bullet"/>
      <w:lvlText w:val=""/>
      <w:lvlJc w:val="left"/>
      <w:pPr>
        <w:ind w:left="4320" w:hanging="360"/>
      </w:pPr>
      <w:rPr>
        <w:rFonts w:ascii="Wingdings" w:hAnsi="Wingdings" w:hint="default"/>
      </w:rPr>
    </w:lvl>
    <w:lvl w:ilvl="6" w:tplc="2D00A25C">
      <w:start w:val="1"/>
      <w:numFmt w:val="bullet"/>
      <w:lvlText w:val=""/>
      <w:lvlJc w:val="left"/>
      <w:pPr>
        <w:ind w:left="5040" w:hanging="360"/>
      </w:pPr>
      <w:rPr>
        <w:rFonts w:ascii="Symbol" w:hAnsi="Symbol" w:hint="default"/>
      </w:rPr>
    </w:lvl>
    <w:lvl w:ilvl="7" w:tplc="4914FF66">
      <w:start w:val="1"/>
      <w:numFmt w:val="bullet"/>
      <w:lvlText w:val="o"/>
      <w:lvlJc w:val="left"/>
      <w:pPr>
        <w:ind w:left="5760" w:hanging="360"/>
      </w:pPr>
      <w:rPr>
        <w:rFonts w:ascii="Courier New" w:hAnsi="Courier New" w:hint="default"/>
      </w:rPr>
    </w:lvl>
    <w:lvl w:ilvl="8" w:tplc="74740856">
      <w:start w:val="1"/>
      <w:numFmt w:val="bullet"/>
      <w:lvlText w:val=""/>
      <w:lvlJc w:val="left"/>
      <w:pPr>
        <w:ind w:left="6480" w:hanging="360"/>
      </w:pPr>
      <w:rPr>
        <w:rFonts w:ascii="Wingdings" w:hAnsi="Wingdings" w:hint="default"/>
      </w:rPr>
    </w:lvl>
  </w:abstractNum>
  <w:abstractNum w:abstractNumId="28" w15:restartNumberingAfterBreak="0">
    <w:nsid w:val="5BDE1103"/>
    <w:multiLevelType w:val="hybridMultilevel"/>
    <w:tmpl w:val="FFFFFFFF"/>
    <w:lvl w:ilvl="0" w:tplc="A4F24B06">
      <w:start w:val="1"/>
      <w:numFmt w:val="decimal"/>
      <w:lvlText w:val="%1."/>
      <w:lvlJc w:val="left"/>
      <w:pPr>
        <w:ind w:left="720" w:hanging="360"/>
      </w:pPr>
    </w:lvl>
    <w:lvl w:ilvl="1" w:tplc="77B25B3A">
      <w:start w:val="1"/>
      <w:numFmt w:val="lowerLetter"/>
      <w:lvlText w:val="%2."/>
      <w:lvlJc w:val="left"/>
      <w:pPr>
        <w:ind w:left="1440" w:hanging="360"/>
      </w:pPr>
    </w:lvl>
    <w:lvl w:ilvl="2" w:tplc="45982508">
      <w:start w:val="1"/>
      <w:numFmt w:val="lowerRoman"/>
      <w:lvlText w:val="%3."/>
      <w:lvlJc w:val="right"/>
      <w:pPr>
        <w:ind w:left="2160" w:hanging="180"/>
      </w:pPr>
    </w:lvl>
    <w:lvl w:ilvl="3" w:tplc="0A9C6CA4">
      <w:start w:val="1"/>
      <w:numFmt w:val="decimal"/>
      <w:lvlText w:val="%4."/>
      <w:lvlJc w:val="left"/>
      <w:pPr>
        <w:ind w:left="2880" w:hanging="360"/>
      </w:pPr>
    </w:lvl>
    <w:lvl w:ilvl="4" w:tplc="41746F90">
      <w:start w:val="1"/>
      <w:numFmt w:val="lowerLetter"/>
      <w:lvlText w:val="%5."/>
      <w:lvlJc w:val="left"/>
      <w:pPr>
        <w:ind w:left="3600" w:hanging="360"/>
      </w:pPr>
    </w:lvl>
    <w:lvl w:ilvl="5" w:tplc="7A4AF2DE">
      <w:start w:val="1"/>
      <w:numFmt w:val="lowerRoman"/>
      <w:lvlText w:val="%6."/>
      <w:lvlJc w:val="right"/>
      <w:pPr>
        <w:ind w:left="4320" w:hanging="180"/>
      </w:pPr>
    </w:lvl>
    <w:lvl w:ilvl="6" w:tplc="CBD07978">
      <w:start w:val="1"/>
      <w:numFmt w:val="decimal"/>
      <w:lvlText w:val="%7."/>
      <w:lvlJc w:val="left"/>
      <w:pPr>
        <w:ind w:left="5040" w:hanging="360"/>
      </w:pPr>
    </w:lvl>
    <w:lvl w:ilvl="7" w:tplc="894838D0">
      <w:start w:val="1"/>
      <w:numFmt w:val="lowerLetter"/>
      <w:lvlText w:val="%8."/>
      <w:lvlJc w:val="left"/>
      <w:pPr>
        <w:ind w:left="5760" w:hanging="360"/>
      </w:pPr>
    </w:lvl>
    <w:lvl w:ilvl="8" w:tplc="F74CB6E0">
      <w:start w:val="1"/>
      <w:numFmt w:val="lowerRoman"/>
      <w:lvlText w:val="%9."/>
      <w:lvlJc w:val="right"/>
      <w:pPr>
        <w:ind w:left="6480" w:hanging="180"/>
      </w:pPr>
    </w:lvl>
  </w:abstractNum>
  <w:abstractNum w:abstractNumId="29" w15:restartNumberingAfterBreak="0">
    <w:nsid w:val="5EAE07CE"/>
    <w:multiLevelType w:val="hybridMultilevel"/>
    <w:tmpl w:val="FFFFFFFF"/>
    <w:lvl w:ilvl="0" w:tplc="1FD81966">
      <w:start w:val="1"/>
      <w:numFmt w:val="bullet"/>
      <w:lvlText w:val=""/>
      <w:lvlJc w:val="left"/>
      <w:pPr>
        <w:ind w:left="720" w:hanging="360"/>
      </w:pPr>
      <w:rPr>
        <w:rFonts w:ascii="Symbol" w:hAnsi="Symbol" w:hint="default"/>
      </w:rPr>
    </w:lvl>
    <w:lvl w:ilvl="1" w:tplc="E640D0B0">
      <w:start w:val="1"/>
      <w:numFmt w:val="bullet"/>
      <w:lvlText w:val="o"/>
      <w:lvlJc w:val="left"/>
      <w:pPr>
        <w:ind w:left="1440" w:hanging="360"/>
      </w:pPr>
      <w:rPr>
        <w:rFonts w:ascii="Courier New" w:hAnsi="Courier New" w:hint="default"/>
      </w:rPr>
    </w:lvl>
    <w:lvl w:ilvl="2" w:tplc="66706824">
      <w:start w:val="1"/>
      <w:numFmt w:val="bullet"/>
      <w:lvlText w:val=""/>
      <w:lvlJc w:val="left"/>
      <w:pPr>
        <w:ind w:left="2160" w:hanging="360"/>
      </w:pPr>
      <w:rPr>
        <w:rFonts w:ascii="Wingdings" w:hAnsi="Wingdings" w:hint="default"/>
      </w:rPr>
    </w:lvl>
    <w:lvl w:ilvl="3" w:tplc="840C2B06">
      <w:start w:val="1"/>
      <w:numFmt w:val="bullet"/>
      <w:lvlText w:val=""/>
      <w:lvlJc w:val="left"/>
      <w:pPr>
        <w:ind w:left="2880" w:hanging="360"/>
      </w:pPr>
      <w:rPr>
        <w:rFonts w:ascii="Symbol" w:hAnsi="Symbol" w:hint="default"/>
      </w:rPr>
    </w:lvl>
    <w:lvl w:ilvl="4" w:tplc="14E4DC96">
      <w:start w:val="1"/>
      <w:numFmt w:val="bullet"/>
      <w:lvlText w:val="o"/>
      <w:lvlJc w:val="left"/>
      <w:pPr>
        <w:ind w:left="3600" w:hanging="360"/>
      </w:pPr>
      <w:rPr>
        <w:rFonts w:ascii="Courier New" w:hAnsi="Courier New" w:hint="default"/>
      </w:rPr>
    </w:lvl>
    <w:lvl w:ilvl="5" w:tplc="E50C9C5A">
      <w:start w:val="1"/>
      <w:numFmt w:val="bullet"/>
      <w:lvlText w:val=""/>
      <w:lvlJc w:val="left"/>
      <w:pPr>
        <w:ind w:left="4320" w:hanging="360"/>
      </w:pPr>
      <w:rPr>
        <w:rFonts w:ascii="Wingdings" w:hAnsi="Wingdings" w:hint="default"/>
      </w:rPr>
    </w:lvl>
    <w:lvl w:ilvl="6" w:tplc="A1C456D8">
      <w:start w:val="1"/>
      <w:numFmt w:val="bullet"/>
      <w:lvlText w:val=""/>
      <w:lvlJc w:val="left"/>
      <w:pPr>
        <w:ind w:left="5040" w:hanging="360"/>
      </w:pPr>
      <w:rPr>
        <w:rFonts w:ascii="Symbol" w:hAnsi="Symbol" w:hint="default"/>
      </w:rPr>
    </w:lvl>
    <w:lvl w:ilvl="7" w:tplc="394EB022">
      <w:start w:val="1"/>
      <w:numFmt w:val="bullet"/>
      <w:lvlText w:val="o"/>
      <w:lvlJc w:val="left"/>
      <w:pPr>
        <w:ind w:left="5760" w:hanging="360"/>
      </w:pPr>
      <w:rPr>
        <w:rFonts w:ascii="Courier New" w:hAnsi="Courier New" w:hint="default"/>
      </w:rPr>
    </w:lvl>
    <w:lvl w:ilvl="8" w:tplc="B6080488">
      <w:start w:val="1"/>
      <w:numFmt w:val="bullet"/>
      <w:lvlText w:val=""/>
      <w:lvlJc w:val="left"/>
      <w:pPr>
        <w:ind w:left="6480" w:hanging="360"/>
      </w:pPr>
      <w:rPr>
        <w:rFonts w:ascii="Wingdings" w:hAnsi="Wingdings" w:hint="default"/>
      </w:rPr>
    </w:lvl>
  </w:abstractNum>
  <w:abstractNum w:abstractNumId="30" w15:restartNumberingAfterBreak="0">
    <w:nsid w:val="618047D2"/>
    <w:multiLevelType w:val="hybridMultilevel"/>
    <w:tmpl w:val="FFFFFFFF"/>
    <w:lvl w:ilvl="0" w:tplc="0562BC32">
      <w:start w:val="1"/>
      <w:numFmt w:val="bullet"/>
      <w:lvlText w:val=""/>
      <w:lvlJc w:val="left"/>
      <w:pPr>
        <w:ind w:left="720" w:hanging="360"/>
      </w:pPr>
      <w:rPr>
        <w:rFonts w:ascii="Symbol" w:hAnsi="Symbol" w:hint="default"/>
      </w:rPr>
    </w:lvl>
    <w:lvl w:ilvl="1" w:tplc="39F250D0">
      <w:start w:val="1"/>
      <w:numFmt w:val="bullet"/>
      <w:lvlText w:val="o"/>
      <w:lvlJc w:val="left"/>
      <w:pPr>
        <w:ind w:left="1440" w:hanging="360"/>
      </w:pPr>
      <w:rPr>
        <w:rFonts w:ascii="Courier New" w:hAnsi="Courier New" w:hint="default"/>
      </w:rPr>
    </w:lvl>
    <w:lvl w:ilvl="2" w:tplc="C1C067E8">
      <w:start w:val="1"/>
      <w:numFmt w:val="bullet"/>
      <w:lvlText w:val=""/>
      <w:lvlJc w:val="left"/>
      <w:pPr>
        <w:ind w:left="2160" w:hanging="360"/>
      </w:pPr>
      <w:rPr>
        <w:rFonts w:ascii="Wingdings" w:hAnsi="Wingdings" w:hint="default"/>
      </w:rPr>
    </w:lvl>
    <w:lvl w:ilvl="3" w:tplc="97BEC44C">
      <w:start w:val="1"/>
      <w:numFmt w:val="bullet"/>
      <w:lvlText w:val=""/>
      <w:lvlJc w:val="left"/>
      <w:pPr>
        <w:ind w:left="2880" w:hanging="360"/>
      </w:pPr>
      <w:rPr>
        <w:rFonts w:ascii="Symbol" w:hAnsi="Symbol" w:hint="default"/>
      </w:rPr>
    </w:lvl>
    <w:lvl w:ilvl="4" w:tplc="308CEDEC">
      <w:start w:val="1"/>
      <w:numFmt w:val="bullet"/>
      <w:lvlText w:val="o"/>
      <w:lvlJc w:val="left"/>
      <w:pPr>
        <w:ind w:left="3600" w:hanging="360"/>
      </w:pPr>
      <w:rPr>
        <w:rFonts w:ascii="Courier New" w:hAnsi="Courier New" w:hint="default"/>
      </w:rPr>
    </w:lvl>
    <w:lvl w:ilvl="5" w:tplc="380EE690">
      <w:start w:val="1"/>
      <w:numFmt w:val="bullet"/>
      <w:lvlText w:val=""/>
      <w:lvlJc w:val="left"/>
      <w:pPr>
        <w:ind w:left="4320" w:hanging="360"/>
      </w:pPr>
      <w:rPr>
        <w:rFonts w:ascii="Wingdings" w:hAnsi="Wingdings" w:hint="default"/>
      </w:rPr>
    </w:lvl>
    <w:lvl w:ilvl="6" w:tplc="B48A9634">
      <w:start w:val="1"/>
      <w:numFmt w:val="bullet"/>
      <w:lvlText w:val=""/>
      <w:lvlJc w:val="left"/>
      <w:pPr>
        <w:ind w:left="5040" w:hanging="360"/>
      </w:pPr>
      <w:rPr>
        <w:rFonts w:ascii="Symbol" w:hAnsi="Symbol" w:hint="default"/>
      </w:rPr>
    </w:lvl>
    <w:lvl w:ilvl="7" w:tplc="E27EA070">
      <w:start w:val="1"/>
      <w:numFmt w:val="bullet"/>
      <w:lvlText w:val="o"/>
      <w:lvlJc w:val="left"/>
      <w:pPr>
        <w:ind w:left="5760" w:hanging="360"/>
      </w:pPr>
      <w:rPr>
        <w:rFonts w:ascii="Courier New" w:hAnsi="Courier New" w:hint="default"/>
      </w:rPr>
    </w:lvl>
    <w:lvl w:ilvl="8" w:tplc="69880140">
      <w:start w:val="1"/>
      <w:numFmt w:val="bullet"/>
      <w:lvlText w:val=""/>
      <w:lvlJc w:val="left"/>
      <w:pPr>
        <w:ind w:left="6480" w:hanging="360"/>
      </w:pPr>
      <w:rPr>
        <w:rFonts w:ascii="Wingdings" w:hAnsi="Wingdings" w:hint="default"/>
      </w:rPr>
    </w:lvl>
  </w:abstractNum>
  <w:abstractNum w:abstractNumId="31" w15:restartNumberingAfterBreak="0">
    <w:nsid w:val="61DC05F0"/>
    <w:multiLevelType w:val="hybridMultilevel"/>
    <w:tmpl w:val="A20A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041C2"/>
    <w:multiLevelType w:val="hybridMultilevel"/>
    <w:tmpl w:val="FFFFFFFF"/>
    <w:lvl w:ilvl="0" w:tplc="E1A87042">
      <w:start w:val="1"/>
      <w:numFmt w:val="bullet"/>
      <w:lvlText w:val=""/>
      <w:lvlJc w:val="left"/>
      <w:pPr>
        <w:ind w:left="720" w:hanging="360"/>
      </w:pPr>
      <w:rPr>
        <w:rFonts w:ascii="Symbol" w:hAnsi="Symbol" w:hint="default"/>
      </w:rPr>
    </w:lvl>
    <w:lvl w:ilvl="1" w:tplc="1124E1A2">
      <w:start w:val="1"/>
      <w:numFmt w:val="bullet"/>
      <w:lvlText w:val="o"/>
      <w:lvlJc w:val="left"/>
      <w:pPr>
        <w:ind w:left="1440" w:hanging="360"/>
      </w:pPr>
      <w:rPr>
        <w:rFonts w:ascii="Courier New" w:hAnsi="Courier New" w:hint="default"/>
      </w:rPr>
    </w:lvl>
    <w:lvl w:ilvl="2" w:tplc="A4562466">
      <w:start w:val="1"/>
      <w:numFmt w:val="bullet"/>
      <w:lvlText w:val=""/>
      <w:lvlJc w:val="left"/>
      <w:pPr>
        <w:ind w:left="2160" w:hanging="360"/>
      </w:pPr>
      <w:rPr>
        <w:rFonts w:ascii="Wingdings" w:hAnsi="Wingdings" w:hint="default"/>
      </w:rPr>
    </w:lvl>
    <w:lvl w:ilvl="3" w:tplc="D10AF19A">
      <w:start w:val="1"/>
      <w:numFmt w:val="bullet"/>
      <w:lvlText w:val=""/>
      <w:lvlJc w:val="left"/>
      <w:pPr>
        <w:ind w:left="2880" w:hanging="360"/>
      </w:pPr>
      <w:rPr>
        <w:rFonts w:ascii="Symbol" w:hAnsi="Symbol" w:hint="default"/>
      </w:rPr>
    </w:lvl>
    <w:lvl w:ilvl="4" w:tplc="2BCCA352">
      <w:start w:val="1"/>
      <w:numFmt w:val="bullet"/>
      <w:lvlText w:val="o"/>
      <w:lvlJc w:val="left"/>
      <w:pPr>
        <w:ind w:left="3600" w:hanging="360"/>
      </w:pPr>
      <w:rPr>
        <w:rFonts w:ascii="Courier New" w:hAnsi="Courier New" w:hint="default"/>
      </w:rPr>
    </w:lvl>
    <w:lvl w:ilvl="5" w:tplc="19C649EA">
      <w:start w:val="1"/>
      <w:numFmt w:val="bullet"/>
      <w:lvlText w:val=""/>
      <w:lvlJc w:val="left"/>
      <w:pPr>
        <w:ind w:left="4320" w:hanging="360"/>
      </w:pPr>
      <w:rPr>
        <w:rFonts w:ascii="Wingdings" w:hAnsi="Wingdings" w:hint="default"/>
      </w:rPr>
    </w:lvl>
    <w:lvl w:ilvl="6" w:tplc="150A6150">
      <w:start w:val="1"/>
      <w:numFmt w:val="bullet"/>
      <w:lvlText w:val=""/>
      <w:lvlJc w:val="left"/>
      <w:pPr>
        <w:ind w:left="5040" w:hanging="360"/>
      </w:pPr>
      <w:rPr>
        <w:rFonts w:ascii="Symbol" w:hAnsi="Symbol" w:hint="default"/>
      </w:rPr>
    </w:lvl>
    <w:lvl w:ilvl="7" w:tplc="C3485D26">
      <w:start w:val="1"/>
      <w:numFmt w:val="bullet"/>
      <w:lvlText w:val="o"/>
      <w:lvlJc w:val="left"/>
      <w:pPr>
        <w:ind w:left="5760" w:hanging="360"/>
      </w:pPr>
      <w:rPr>
        <w:rFonts w:ascii="Courier New" w:hAnsi="Courier New" w:hint="default"/>
      </w:rPr>
    </w:lvl>
    <w:lvl w:ilvl="8" w:tplc="195EA6B0">
      <w:start w:val="1"/>
      <w:numFmt w:val="bullet"/>
      <w:lvlText w:val=""/>
      <w:lvlJc w:val="left"/>
      <w:pPr>
        <w:ind w:left="6480" w:hanging="360"/>
      </w:pPr>
      <w:rPr>
        <w:rFonts w:ascii="Wingdings" w:hAnsi="Wingdings" w:hint="default"/>
      </w:rPr>
    </w:lvl>
  </w:abstractNum>
  <w:abstractNum w:abstractNumId="33" w15:restartNumberingAfterBreak="0">
    <w:nsid w:val="65CA4153"/>
    <w:multiLevelType w:val="hybridMultilevel"/>
    <w:tmpl w:val="FFFFFFFF"/>
    <w:lvl w:ilvl="0" w:tplc="79647CD4">
      <w:start w:val="1"/>
      <w:numFmt w:val="bullet"/>
      <w:lvlText w:val=""/>
      <w:lvlJc w:val="left"/>
      <w:pPr>
        <w:ind w:left="720" w:hanging="360"/>
      </w:pPr>
      <w:rPr>
        <w:rFonts w:ascii="Symbol" w:hAnsi="Symbol" w:hint="default"/>
      </w:rPr>
    </w:lvl>
    <w:lvl w:ilvl="1" w:tplc="703C4532">
      <w:start w:val="1"/>
      <w:numFmt w:val="bullet"/>
      <w:lvlText w:val="o"/>
      <w:lvlJc w:val="left"/>
      <w:pPr>
        <w:ind w:left="1440" w:hanging="360"/>
      </w:pPr>
      <w:rPr>
        <w:rFonts w:ascii="Courier New" w:hAnsi="Courier New" w:hint="default"/>
      </w:rPr>
    </w:lvl>
    <w:lvl w:ilvl="2" w:tplc="1E088458">
      <w:start w:val="1"/>
      <w:numFmt w:val="bullet"/>
      <w:lvlText w:val=""/>
      <w:lvlJc w:val="left"/>
      <w:pPr>
        <w:ind w:left="2160" w:hanging="360"/>
      </w:pPr>
      <w:rPr>
        <w:rFonts w:ascii="Wingdings" w:hAnsi="Wingdings" w:hint="default"/>
      </w:rPr>
    </w:lvl>
    <w:lvl w:ilvl="3" w:tplc="C5CA6820">
      <w:start w:val="1"/>
      <w:numFmt w:val="bullet"/>
      <w:lvlText w:val=""/>
      <w:lvlJc w:val="left"/>
      <w:pPr>
        <w:ind w:left="2880" w:hanging="360"/>
      </w:pPr>
      <w:rPr>
        <w:rFonts w:ascii="Symbol" w:hAnsi="Symbol" w:hint="default"/>
      </w:rPr>
    </w:lvl>
    <w:lvl w:ilvl="4" w:tplc="18946B92">
      <w:start w:val="1"/>
      <w:numFmt w:val="bullet"/>
      <w:lvlText w:val="o"/>
      <w:lvlJc w:val="left"/>
      <w:pPr>
        <w:ind w:left="3600" w:hanging="360"/>
      </w:pPr>
      <w:rPr>
        <w:rFonts w:ascii="Courier New" w:hAnsi="Courier New" w:hint="default"/>
      </w:rPr>
    </w:lvl>
    <w:lvl w:ilvl="5" w:tplc="241A70BA">
      <w:start w:val="1"/>
      <w:numFmt w:val="bullet"/>
      <w:lvlText w:val=""/>
      <w:lvlJc w:val="left"/>
      <w:pPr>
        <w:ind w:left="4320" w:hanging="360"/>
      </w:pPr>
      <w:rPr>
        <w:rFonts w:ascii="Wingdings" w:hAnsi="Wingdings" w:hint="default"/>
      </w:rPr>
    </w:lvl>
    <w:lvl w:ilvl="6" w:tplc="1B4C823C">
      <w:start w:val="1"/>
      <w:numFmt w:val="bullet"/>
      <w:lvlText w:val=""/>
      <w:lvlJc w:val="left"/>
      <w:pPr>
        <w:ind w:left="5040" w:hanging="360"/>
      </w:pPr>
      <w:rPr>
        <w:rFonts w:ascii="Symbol" w:hAnsi="Symbol" w:hint="default"/>
      </w:rPr>
    </w:lvl>
    <w:lvl w:ilvl="7" w:tplc="B1664A2C">
      <w:start w:val="1"/>
      <w:numFmt w:val="bullet"/>
      <w:lvlText w:val="o"/>
      <w:lvlJc w:val="left"/>
      <w:pPr>
        <w:ind w:left="5760" w:hanging="360"/>
      </w:pPr>
      <w:rPr>
        <w:rFonts w:ascii="Courier New" w:hAnsi="Courier New" w:hint="default"/>
      </w:rPr>
    </w:lvl>
    <w:lvl w:ilvl="8" w:tplc="E422834E">
      <w:start w:val="1"/>
      <w:numFmt w:val="bullet"/>
      <w:lvlText w:val=""/>
      <w:lvlJc w:val="left"/>
      <w:pPr>
        <w:ind w:left="6480" w:hanging="360"/>
      </w:pPr>
      <w:rPr>
        <w:rFonts w:ascii="Wingdings" w:hAnsi="Wingdings" w:hint="default"/>
      </w:rPr>
    </w:lvl>
  </w:abstractNum>
  <w:abstractNum w:abstractNumId="34" w15:restartNumberingAfterBreak="0">
    <w:nsid w:val="6B904F7D"/>
    <w:multiLevelType w:val="hybridMultilevel"/>
    <w:tmpl w:val="FFFFFFFF"/>
    <w:lvl w:ilvl="0" w:tplc="7FCC5DEC">
      <w:start w:val="1"/>
      <w:numFmt w:val="bullet"/>
      <w:lvlText w:val=""/>
      <w:lvlJc w:val="left"/>
      <w:pPr>
        <w:ind w:left="720" w:hanging="360"/>
      </w:pPr>
      <w:rPr>
        <w:rFonts w:ascii="Symbol" w:hAnsi="Symbol" w:hint="default"/>
      </w:rPr>
    </w:lvl>
    <w:lvl w:ilvl="1" w:tplc="87EAC39A">
      <w:start w:val="1"/>
      <w:numFmt w:val="bullet"/>
      <w:lvlText w:val="o"/>
      <w:lvlJc w:val="left"/>
      <w:pPr>
        <w:ind w:left="1440" w:hanging="360"/>
      </w:pPr>
      <w:rPr>
        <w:rFonts w:ascii="Courier New" w:hAnsi="Courier New" w:hint="default"/>
      </w:rPr>
    </w:lvl>
    <w:lvl w:ilvl="2" w:tplc="A146A8EA">
      <w:start w:val="1"/>
      <w:numFmt w:val="bullet"/>
      <w:lvlText w:val=""/>
      <w:lvlJc w:val="left"/>
      <w:pPr>
        <w:ind w:left="2160" w:hanging="360"/>
      </w:pPr>
      <w:rPr>
        <w:rFonts w:ascii="Wingdings" w:hAnsi="Wingdings" w:hint="default"/>
      </w:rPr>
    </w:lvl>
    <w:lvl w:ilvl="3" w:tplc="CD327D04">
      <w:start w:val="1"/>
      <w:numFmt w:val="bullet"/>
      <w:lvlText w:val=""/>
      <w:lvlJc w:val="left"/>
      <w:pPr>
        <w:ind w:left="2880" w:hanging="360"/>
      </w:pPr>
      <w:rPr>
        <w:rFonts w:ascii="Symbol" w:hAnsi="Symbol" w:hint="default"/>
      </w:rPr>
    </w:lvl>
    <w:lvl w:ilvl="4" w:tplc="96F01708">
      <w:start w:val="1"/>
      <w:numFmt w:val="bullet"/>
      <w:lvlText w:val="o"/>
      <w:lvlJc w:val="left"/>
      <w:pPr>
        <w:ind w:left="3600" w:hanging="360"/>
      </w:pPr>
      <w:rPr>
        <w:rFonts w:ascii="Courier New" w:hAnsi="Courier New" w:hint="default"/>
      </w:rPr>
    </w:lvl>
    <w:lvl w:ilvl="5" w:tplc="E5BCF56A">
      <w:start w:val="1"/>
      <w:numFmt w:val="bullet"/>
      <w:lvlText w:val=""/>
      <w:lvlJc w:val="left"/>
      <w:pPr>
        <w:ind w:left="4320" w:hanging="360"/>
      </w:pPr>
      <w:rPr>
        <w:rFonts w:ascii="Wingdings" w:hAnsi="Wingdings" w:hint="default"/>
      </w:rPr>
    </w:lvl>
    <w:lvl w:ilvl="6" w:tplc="691835FE">
      <w:start w:val="1"/>
      <w:numFmt w:val="bullet"/>
      <w:lvlText w:val=""/>
      <w:lvlJc w:val="left"/>
      <w:pPr>
        <w:ind w:left="5040" w:hanging="360"/>
      </w:pPr>
      <w:rPr>
        <w:rFonts w:ascii="Symbol" w:hAnsi="Symbol" w:hint="default"/>
      </w:rPr>
    </w:lvl>
    <w:lvl w:ilvl="7" w:tplc="A2169BE4">
      <w:start w:val="1"/>
      <w:numFmt w:val="bullet"/>
      <w:lvlText w:val="o"/>
      <w:lvlJc w:val="left"/>
      <w:pPr>
        <w:ind w:left="5760" w:hanging="360"/>
      </w:pPr>
      <w:rPr>
        <w:rFonts w:ascii="Courier New" w:hAnsi="Courier New" w:hint="default"/>
      </w:rPr>
    </w:lvl>
    <w:lvl w:ilvl="8" w:tplc="DFD82236">
      <w:start w:val="1"/>
      <w:numFmt w:val="bullet"/>
      <w:lvlText w:val=""/>
      <w:lvlJc w:val="left"/>
      <w:pPr>
        <w:ind w:left="6480" w:hanging="360"/>
      </w:pPr>
      <w:rPr>
        <w:rFonts w:ascii="Wingdings" w:hAnsi="Wingdings" w:hint="default"/>
      </w:rPr>
    </w:lvl>
  </w:abstractNum>
  <w:abstractNum w:abstractNumId="35" w15:restartNumberingAfterBreak="0">
    <w:nsid w:val="70815344"/>
    <w:multiLevelType w:val="hybridMultilevel"/>
    <w:tmpl w:val="FFFFFFFF"/>
    <w:lvl w:ilvl="0" w:tplc="543A9FF2">
      <w:start w:val="1"/>
      <w:numFmt w:val="bullet"/>
      <w:lvlText w:val=""/>
      <w:lvlJc w:val="left"/>
      <w:pPr>
        <w:ind w:left="720" w:hanging="360"/>
      </w:pPr>
      <w:rPr>
        <w:rFonts w:ascii="Symbol" w:hAnsi="Symbol" w:hint="default"/>
      </w:rPr>
    </w:lvl>
    <w:lvl w:ilvl="1" w:tplc="B94AE912">
      <w:start w:val="1"/>
      <w:numFmt w:val="bullet"/>
      <w:lvlText w:val="o"/>
      <w:lvlJc w:val="left"/>
      <w:pPr>
        <w:ind w:left="1440" w:hanging="360"/>
      </w:pPr>
      <w:rPr>
        <w:rFonts w:ascii="Courier New" w:hAnsi="Courier New" w:hint="default"/>
      </w:rPr>
    </w:lvl>
    <w:lvl w:ilvl="2" w:tplc="0B2CFF62">
      <w:start w:val="1"/>
      <w:numFmt w:val="bullet"/>
      <w:lvlText w:val=""/>
      <w:lvlJc w:val="left"/>
      <w:pPr>
        <w:ind w:left="2160" w:hanging="360"/>
      </w:pPr>
      <w:rPr>
        <w:rFonts w:ascii="Wingdings" w:hAnsi="Wingdings" w:hint="default"/>
      </w:rPr>
    </w:lvl>
    <w:lvl w:ilvl="3" w:tplc="0A44419A">
      <w:start w:val="1"/>
      <w:numFmt w:val="bullet"/>
      <w:lvlText w:val=""/>
      <w:lvlJc w:val="left"/>
      <w:pPr>
        <w:ind w:left="2880" w:hanging="360"/>
      </w:pPr>
      <w:rPr>
        <w:rFonts w:ascii="Symbol" w:hAnsi="Symbol" w:hint="default"/>
      </w:rPr>
    </w:lvl>
    <w:lvl w:ilvl="4" w:tplc="37F03FDC">
      <w:start w:val="1"/>
      <w:numFmt w:val="bullet"/>
      <w:lvlText w:val="o"/>
      <w:lvlJc w:val="left"/>
      <w:pPr>
        <w:ind w:left="3600" w:hanging="360"/>
      </w:pPr>
      <w:rPr>
        <w:rFonts w:ascii="Courier New" w:hAnsi="Courier New" w:hint="default"/>
      </w:rPr>
    </w:lvl>
    <w:lvl w:ilvl="5" w:tplc="245C67E8">
      <w:start w:val="1"/>
      <w:numFmt w:val="bullet"/>
      <w:lvlText w:val=""/>
      <w:lvlJc w:val="left"/>
      <w:pPr>
        <w:ind w:left="4320" w:hanging="360"/>
      </w:pPr>
      <w:rPr>
        <w:rFonts w:ascii="Wingdings" w:hAnsi="Wingdings" w:hint="default"/>
      </w:rPr>
    </w:lvl>
    <w:lvl w:ilvl="6" w:tplc="9F02865A">
      <w:start w:val="1"/>
      <w:numFmt w:val="bullet"/>
      <w:lvlText w:val=""/>
      <w:lvlJc w:val="left"/>
      <w:pPr>
        <w:ind w:left="5040" w:hanging="360"/>
      </w:pPr>
      <w:rPr>
        <w:rFonts w:ascii="Symbol" w:hAnsi="Symbol" w:hint="default"/>
      </w:rPr>
    </w:lvl>
    <w:lvl w:ilvl="7" w:tplc="A19C598C">
      <w:start w:val="1"/>
      <w:numFmt w:val="bullet"/>
      <w:lvlText w:val="o"/>
      <w:lvlJc w:val="left"/>
      <w:pPr>
        <w:ind w:left="5760" w:hanging="360"/>
      </w:pPr>
      <w:rPr>
        <w:rFonts w:ascii="Courier New" w:hAnsi="Courier New" w:hint="default"/>
      </w:rPr>
    </w:lvl>
    <w:lvl w:ilvl="8" w:tplc="B100E554">
      <w:start w:val="1"/>
      <w:numFmt w:val="bullet"/>
      <w:lvlText w:val=""/>
      <w:lvlJc w:val="left"/>
      <w:pPr>
        <w:ind w:left="6480" w:hanging="360"/>
      </w:pPr>
      <w:rPr>
        <w:rFonts w:ascii="Wingdings" w:hAnsi="Wingdings" w:hint="default"/>
      </w:rPr>
    </w:lvl>
  </w:abstractNum>
  <w:abstractNum w:abstractNumId="36" w15:restartNumberingAfterBreak="0">
    <w:nsid w:val="719077B2"/>
    <w:multiLevelType w:val="hybridMultilevel"/>
    <w:tmpl w:val="FFFFFFFF"/>
    <w:lvl w:ilvl="0" w:tplc="84D2F1B0">
      <w:start w:val="1"/>
      <w:numFmt w:val="bullet"/>
      <w:lvlText w:val=""/>
      <w:lvlJc w:val="left"/>
      <w:pPr>
        <w:ind w:left="720" w:hanging="360"/>
      </w:pPr>
      <w:rPr>
        <w:rFonts w:ascii="Symbol" w:hAnsi="Symbol" w:hint="default"/>
      </w:rPr>
    </w:lvl>
    <w:lvl w:ilvl="1" w:tplc="6FBAA4E8">
      <w:start w:val="1"/>
      <w:numFmt w:val="bullet"/>
      <w:lvlText w:val="o"/>
      <w:lvlJc w:val="left"/>
      <w:pPr>
        <w:ind w:left="1440" w:hanging="360"/>
      </w:pPr>
      <w:rPr>
        <w:rFonts w:ascii="Courier New" w:hAnsi="Courier New" w:hint="default"/>
      </w:rPr>
    </w:lvl>
    <w:lvl w:ilvl="2" w:tplc="EF40142E">
      <w:start w:val="1"/>
      <w:numFmt w:val="bullet"/>
      <w:lvlText w:val=""/>
      <w:lvlJc w:val="left"/>
      <w:pPr>
        <w:ind w:left="2160" w:hanging="360"/>
      </w:pPr>
      <w:rPr>
        <w:rFonts w:ascii="Wingdings" w:hAnsi="Wingdings" w:hint="default"/>
      </w:rPr>
    </w:lvl>
    <w:lvl w:ilvl="3" w:tplc="866A2F60">
      <w:start w:val="1"/>
      <w:numFmt w:val="bullet"/>
      <w:lvlText w:val=""/>
      <w:lvlJc w:val="left"/>
      <w:pPr>
        <w:ind w:left="2880" w:hanging="360"/>
      </w:pPr>
      <w:rPr>
        <w:rFonts w:ascii="Symbol" w:hAnsi="Symbol" w:hint="default"/>
      </w:rPr>
    </w:lvl>
    <w:lvl w:ilvl="4" w:tplc="F3C217D0">
      <w:start w:val="1"/>
      <w:numFmt w:val="bullet"/>
      <w:lvlText w:val="o"/>
      <w:lvlJc w:val="left"/>
      <w:pPr>
        <w:ind w:left="3600" w:hanging="360"/>
      </w:pPr>
      <w:rPr>
        <w:rFonts w:ascii="Courier New" w:hAnsi="Courier New" w:hint="default"/>
      </w:rPr>
    </w:lvl>
    <w:lvl w:ilvl="5" w:tplc="EAEE6BFA">
      <w:start w:val="1"/>
      <w:numFmt w:val="bullet"/>
      <w:lvlText w:val=""/>
      <w:lvlJc w:val="left"/>
      <w:pPr>
        <w:ind w:left="4320" w:hanging="360"/>
      </w:pPr>
      <w:rPr>
        <w:rFonts w:ascii="Wingdings" w:hAnsi="Wingdings" w:hint="default"/>
      </w:rPr>
    </w:lvl>
    <w:lvl w:ilvl="6" w:tplc="E63C4268">
      <w:start w:val="1"/>
      <w:numFmt w:val="bullet"/>
      <w:lvlText w:val=""/>
      <w:lvlJc w:val="left"/>
      <w:pPr>
        <w:ind w:left="5040" w:hanging="360"/>
      </w:pPr>
      <w:rPr>
        <w:rFonts w:ascii="Symbol" w:hAnsi="Symbol" w:hint="default"/>
      </w:rPr>
    </w:lvl>
    <w:lvl w:ilvl="7" w:tplc="FCD068D8">
      <w:start w:val="1"/>
      <w:numFmt w:val="bullet"/>
      <w:lvlText w:val="o"/>
      <w:lvlJc w:val="left"/>
      <w:pPr>
        <w:ind w:left="5760" w:hanging="360"/>
      </w:pPr>
      <w:rPr>
        <w:rFonts w:ascii="Courier New" w:hAnsi="Courier New" w:hint="default"/>
      </w:rPr>
    </w:lvl>
    <w:lvl w:ilvl="8" w:tplc="C592FD26">
      <w:start w:val="1"/>
      <w:numFmt w:val="bullet"/>
      <w:lvlText w:val=""/>
      <w:lvlJc w:val="left"/>
      <w:pPr>
        <w:ind w:left="6480" w:hanging="360"/>
      </w:pPr>
      <w:rPr>
        <w:rFonts w:ascii="Wingdings" w:hAnsi="Wingdings" w:hint="default"/>
      </w:rPr>
    </w:lvl>
  </w:abstractNum>
  <w:abstractNum w:abstractNumId="37" w15:restartNumberingAfterBreak="0">
    <w:nsid w:val="73DC7E09"/>
    <w:multiLevelType w:val="multilevel"/>
    <w:tmpl w:val="D3E20564"/>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A576DD"/>
    <w:multiLevelType w:val="hybridMultilevel"/>
    <w:tmpl w:val="98A2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C83173"/>
    <w:multiLevelType w:val="hybridMultilevel"/>
    <w:tmpl w:val="FFFFFFFF"/>
    <w:lvl w:ilvl="0" w:tplc="7A00E350">
      <w:start w:val="1"/>
      <w:numFmt w:val="bullet"/>
      <w:lvlText w:val=""/>
      <w:lvlJc w:val="left"/>
      <w:pPr>
        <w:ind w:left="720" w:hanging="360"/>
      </w:pPr>
      <w:rPr>
        <w:rFonts w:ascii="Symbol" w:hAnsi="Symbol" w:hint="default"/>
      </w:rPr>
    </w:lvl>
    <w:lvl w:ilvl="1" w:tplc="09D8E07C">
      <w:start w:val="1"/>
      <w:numFmt w:val="bullet"/>
      <w:lvlText w:val="o"/>
      <w:lvlJc w:val="left"/>
      <w:pPr>
        <w:ind w:left="1440" w:hanging="360"/>
      </w:pPr>
      <w:rPr>
        <w:rFonts w:ascii="Courier New" w:hAnsi="Courier New" w:hint="default"/>
      </w:rPr>
    </w:lvl>
    <w:lvl w:ilvl="2" w:tplc="737CCA20">
      <w:start w:val="1"/>
      <w:numFmt w:val="bullet"/>
      <w:lvlText w:val=""/>
      <w:lvlJc w:val="left"/>
      <w:pPr>
        <w:ind w:left="2160" w:hanging="360"/>
      </w:pPr>
      <w:rPr>
        <w:rFonts w:ascii="Wingdings" w:hAnsi="Wingdings" w:hint="default"/>
      </w:rPr>
    </w:lvl>
    <w:lvl w:ilvl="3" w:tplc="C2B09400">
      <w:start w:val="1"/>
      <w:numFmt w:val="bullet"/>
      <w:lvlText w:val=""/>
      <w:lvlJc w:val="left"/>
      <w:pPr>
        <w:ind w:left="2880" w:hanging="360"/>
      </w:pPr>
      <w:rPr>
        <w:rFonts w:ascii="Symbol" w:hAnsi="Symbol" w:hint="default"/>
      </w:rPr>
    </w:lvl>
    <w:lvl w:ilvl="4" w:tplc="372E7204">
      <w:start w:val="1"/>
      <w:numFmt w:val="bullet"/>
      <w:lvlText w:val="o"/>
      <w:lvlJc w:val="left"/>
      <w:pPr>
        <w:ind w:left="3600" w:hanging="360"/>
      </w:pPr>
      <w:rPr>
        <w:rFonts w:ascii="Courier New" w:hAnsi="Courier New" w:hint="default"/>
      </w:rPr>
    </w:lvl>
    <w:lvl w:ilvl="5" w:tplc="8C94904C">
      <w:start w:val="1"/>
      <w:numFmt w:val="bullet"/>
      <w:lvlText w:val=""/>
      <w:lvlJc w:val="left"/>
      <w:pPr>
        <w:ind w:left="4320" w:hanging="360"/>
      </w:pPr>
      <w:rPr>
        <w:rFonts w:ascii="Wingdings" w:hAnsi="Wingdings" w:hint="default"/>
      </w:rPr>
    </w:lvl>
    <w:lvl w:ilvl="6" w:tplc="2544F696">
      <w:start w:val="1"/>
      <w:numFmt w:val="bullet"/>
      <w:lvlText w:val=""/>
      <w:lvlJc w:val="left"/>
      <w:pPr>
        <w:ind w:left="5040" w:hanging="360"/>
      </w:pPr>
      <w:rPr>
        <w:rFonts w:ascii="Symbol" w:hAnsi="Symbol" w:hint="default"/>
      </w:rPr>
    </w:lvl>
    <w:lvl w:ilvl="7" w:tplc="84341EDA">
      <w:start w:val="1"/>
      <w:numFmt w:val="bullet"/>
      <w:lvlText w:val="o"/>
      <w:lvlJc w:val="left"/>
      <w:pPr>
        <w:ind w:left="5760" w:hanging="360"/>
      </w:pPr>
      <w:rPr>
        <w:rFonts w:ascii="Courier New" w:hAnsi="Courier New" w:hint="default"/>
      </w:rPr>
    </w:lvl>
    <w:lvl w:ilvl="8" w:tplc="D3D29E20">
      <w:start w:val="1"/>
      <w:numFmt w:val="bullet"/>
      <w:lvlText w:val=""/>
      <w:lvlJc w:val="left"/>
      <w:pPr>
        <w:ind w:left="6480" w:hanging="360"/>
      </w:pPr>
      <w:rPr>
        <w:rFonts w:ascii="Wingdings" w:hAnsi="Wingdings" w:hint="default"/>
      </w:rPr>
    </w:lvl>
  </w:abstractNum>
  <w:abstractNum w:abstractNumId="40" w15:restartNumberingAfterBreak="0">
    <w:nsid w:val="76E27C61"/>
    <w:multiLevelType w:val="hybridMultilevel"/>
    <w:tmpl w:val="FFFFFFFF"/>
    <w:lvl w:ilvl="0" w:tplc="EDE6229C">
      <w:start w:val="1"/>
      <w:numFmt w:val="bullet"/>
      <w:lvlText w:val=""/>
      <w:lvlJc w:val="left"/>
      <w:pPr>
        <w:ind w:left="720" w:hanging="360"/>
      </w:pPr>
      <w:rPr>
        <w:rFonts w:ascii="Symbol" w:hAnsi="Symbol" w:hint="default"/>
      </w:rPr>
    </w:lvl>
    <w:lvl w:ilvl="1" w:tplc="3EAA543E">
      <w:start w:val="1"/>
      <w:numFmt w:val="bullet"/>
      <w:lvlText w:val="o"/>
      <w:lvlJc w:val="left"/>
      <w:pPr>
        <w:ind w:left="1440" w:hanging="360"/>
      </w:pPr>
      <w:rPr>
        <w:rFonts w:ascii="Courier New" w:hAnsi="Courier New" w:hint="default"/>
      </w:rPr>
    </w:lvl>
    <w:lvl w:ilvl="2" w:tplc="3EA0DF70">
      <w:start w:val="1"/>
      <w:numFmt w:val="bullet"/>
      <w:lvlText w:val=""/>
      <w:lvlJc w:val="left"/>
      <w:pPr>
        <w:ind w:left="2160" w:hanging="360"/>
      </w:pPr>
      <w:rPr>
        <w:rFonts w:ascii="Wingdings" w:hAnsi="Wingdings" w:hint="default"/>
      </w:rPr>
    </w:lvl>
    <w:lvl w:ilvl="3" w:tplc="801AC384">
      <w:start w:val="1"/>
      <w:numFmt w:val="bullet"/>
      <w:lvlText w:val=""/>
      <w:lvlJc w:val="left"/>
      <w:pPr>
        <w:ind w:left="2880" w:hanging="360"/>
      </w:pPr>
      <w:rPr>
        <w:rFonts w:ascii="Symbol" w:hAnsi="Symbol" w:hint="default"/>
      </w:rPr>
    </w:lvl>
    <w:lvl w:ilvl="4" w:tplc="3A72B4F6">
      <w:start w:val="1"/>
      <w:numFmt w:val="bullet"/>
      <w:lvlText w:val="o"/>
      <w:lvlJc w:val="left"/>
      <w:pPr>
        <w:ind w:left="3600" w:hanging="360"/>
      </w:pPr>
      <w:rPr>
        <w:rFonts w:ascii="Courier New" w:hAnsi="Courier New" w:hint="default"/>
      </w:rPr>
    </w:lvl>
    <w:lvl w:ilvl="5" w:tplc="DB76C45A">
      <w:start w:val="1"/>
      <w:numFmt w:val="bullet"/>
      <w:lvlText w:val=""/>
      <w:lvlJc w:val="left"/>
      <w:pPr>
        <w:ind w:left="4320" w:hanging="360"/>
      </w:pPr>
      <w:rPr>
        <w:rFonts w:ascii="Wingdings" w:hAnsi="Wingdings" w:hint="default"/>
      </w:rPr>
    </w:lvl>
    <w:lvl w:ilvl="6" w:tplc="4036A77C">
      <w:start w:val="1"/>
      <w:numFmt w:val="bullet"/>
      <w:lvlText w:val=""/>
      <w:lvlJc w:val="left"/>
      <w:pPr>
        <w:ind w:left="5040" w:hanging="360"/>
      </w:pPr>
      <w:rPr>
        <w:rFonts w:ascii="Symbol" w:hAnsi="Symbol" w:hint="default"/>
      </w:rPr>
    </w:lvl>
    <w:lvl w:ilvl="7" w:tplc="C426742C">
      <w:start w:val="1"/>
      <w:numFmt w:val="bullet"/>
      <w:lvlText w:val="o"/>
      <w:lvlJc w:val="left"/>
      <w:pPr>
        <w:ind w:left="5760" w:hanging="360"/>
      </w:pPr>
      <w:rPr>
        <w:rFonts w:ascii="Courier New" w:hAnsi="Courier New" w:hint="default"/>
      </w:rPr>
    </w:lvl>
    <w:lvl w:ilvl="8" w:tplc="41DE5CA4">
      <w:start w:val="1"/>
      <w:numFmt w:val="bullet"/>
      <w:lvlText w:val=""/>
      <w:lvlJc w:val="left"/>
      <w:pPr>
        <w:ind w:left="6480" w:hanging="360"/>
      </w:pPr>
      <w:rPr>
        <w:rFonts w:ascii="Wingdings" w:hAnsi="Wingdings" w:hint="default"/>
      </w:rPr>
    </w:lvl>
  </w:abstractNum>
  <w:abstractNum w:abstractNumId="41" w15:restartNumberingAfterBreak="0">
    <w:nsid w:val="781C12CF"/>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863A5"/>
    <w:multiLevelType w:val="hybridMultilevel"/>
    <w:tmpl w:val="FFFFFFFF"/>
    <w:lvl w:ilvl="0" w:tplc="F54ABA98">
      <w:start w:val="1"/>
      <w:numFmt w:val="bullet"/>
      <w:lvlText w:val=""/>
      <w:lvlJc w:val="left"/>
      <w:pPr>
        <w:ind w:left="720" w:hanging="360"/>
      </w:pPr>
      <w:rPr>
        <w:rFonts w:ascii="Symbol" w:hAnsi="Symbol" w:hint="default"/>
      </w:rPr>
    </w:lvl>
    <w:lvl w:ilvl="1" w:tplc="E4482410">
      <w:start w:val="1"/>
      <w:numFmt w:val="bullet"/>
      <w:lvlText w:val="o"/>
      <w:lvlJc w:val="left"/>
      <w:pPr>
        <w:ind w:left="1440" w:hanging="360"/>
      </w:pPr>
      <w:rPr>
        <w:rFonts w:ascii="Courier New" w:hAnsi="Courier New" w:hint="default"/>
      </w:rPr>
    </w:lvl>
    <w:lvl w:ilvl="2" w:tplc="DF5C5920">
      <w:start w:val="1"/>
      <w:numFmt w:val="bullet"/>
      <w:lvlText w:val=""/>
      <w:lvlJc w:val="left"/>
      <w:pPr>
        <w:ind w:left="2160" w:hanging="360"/>
      </w:pPr>
      <w:rPr>
        <w:rFonts w:ascii="Wingdings" w:hAnsi="Wingdings" w:hint="default"/>
      </w:rPr>
    </w:lvl>
    <w:lvl w:ilvl="3" w:tplc="B268C3F8">
      <w:start w:val="1"/>
      <w:numFmt w:val="bullet"/>
      <w:lvlText w:val=""/>
      <w:lvlJc w:val="left"/>
      <w:pPr>
        <w:ind w:left="2880" w:hanging="360"/>
      </w:pPr>
      <w:rPr>
        <w:rFonts w:ascii="Symbol" w:hAnsi="Symbol" w:hint="default"/>
      </w:rPr>
    </w:lvl>
    <w:lvl w:ilvl="4" w:tplc="9B0451E2">
      <w:start w:val="1"/>
      <w:numFmt w:val="bullet"/>
      <w:lvlText w:val="o"/>
      <w:lvlJc w:val="left"/>
      <w:pPr>
        <w:ind w:left="3600" w:hanging="360"/>
      </w:pPr>
      <w:rPr>
        <w:rFonts w:ascii="Courier New" w:hAnsi="Courier New" w:hint="default"/>
      </w:rPr>
    </w:lvl>
    <w:lvl w:ilvl="5" w:tplc="DAA6A36C">
      <w:start w:val="1"/>
      <w:numFmt w:val="bullet"/>
      <w:lvlText w:val=""/>
      <w:lvlJc w:val="left"/>
      <w:pPr>
        <w:ind w:left="4320" w:hanging="360"/>
      </w:pPr>
      <w:rPr>
        <w:rFonts w:ascii="Wingdings" w:hAnsi="Wingdings" w:hint="default"/>
      </w:rPr>
    </w:lvl>
    <w:lvl w:ilvl="6" w:tplc="F42AB86E">
      <w:start w:val="1"/>
      <w:numFmt w:val="bullet"/>
      <w:lvlText w:val=""/>
      <w:lvlJc w:val="left"/>
      <w:pPr>
        <w:ind w:left="5040" w:hanging="360"/>
      </w:pPr>
      <w:rPr>
        <w:rFonts w:ascii="Symbol" w:hAnsi="Symbol" w:hint="default"/>
      </w:rPr>
    </w:lvl>
    <w:lvl w:ilvl="7" w:tplc="09CC33D0">
      <w:start w:val="1"/>
      <w:numFmt w:val="bullet"/>
      <w:lvlText w:val="o"/>
      <w:lvlJc w:val="left"/>
      <w:pPr>
        <w:ind w:left="5760" w:hanging="360"/>
      </w:pPr>
      <w:rPr>
        <w:rFonts w:ascii="Courier New" w:hAnsi="Courier New" w:hint="default"/>
      </w:rPr>
    </w:lvl>
    <w:lvl w:ilvl="8" w:tplc="F99EB598">
      <w:start w:val="1"/>
      <w:numFmt w:val="bullet"/>
      <w:lvlText w:val=""/>
      <w:lvlJc w:val="left"/>
      <w:pPr>
        <w:ind w:left="6480" w:hanging="360"/>
      </w:pPr>
      <w:rPr>
        <w:rFonts w:ascii="Wingdings" w:hAnsi="Wingdings" w:hint="default"/>
      </w:rPr>
    </w:lvl>
  </w:abstractNum>
  <w:abstractNum w:abstractNumId="43" w15:restartNumberingAfterBreak="0">
    <w:nsid w:val="7B774AB0"/>
    <w:multiLevelType w:val="hybridMultilevel"/>
    <w:tmpl w:val="FFFFFFFF"/>
    <w:lvl w:ilvl="0" w:tplc="0268D096">
      <w:start w:val="1"/>
      <w:numFmt w:val="bullet"/>
      <w:lvlText w:val=""/>
      <w:lvlJc w:val="left"/>
      <w:pPr>
        <w:ind w:left="720" w:hanging="360"/>
      </w:pPr>
      <w:rPr>
        <w:rFonts w:ascii="Symbol" w:hAnsi="Symbol" w:hint="default"/>
      </w:rPr>
    </w:lvl>
    <w:lvl w:ilvl="1" w:tplc="8BC0E0DE">
      <w:start w:val="1"/>
      <w:numFmt w:val="bullet"/>
      <w:lvlText w:val="o"/>
      <w:lvlJc w:val="left"/>
      <w:pPr>
        <w:ind w:left="1440" w:hanging="360"/>
      </w:pPr>
      <w:rPr>
        <w:rFonts w:ascii="Courier New" w:hAnsi="Courier New" w:hint="default"/>
      </w:rPr>
    </w:lvl>
    <w:lvl w:ilvl="2" w:tplc="63E6C988">
      <w:start w:val="1"/>
      <w:numFmt w:val="bullet"/>
      <w:lvlText w:val=""/>
      <w:lvlJc w:val="left"/>
      <w:pPr>
        <w:ind w:left="2160" w:hanging="360"/>
      </w:pPr>
      <w:rPr>
        <w:rFonts w:ascii="Wingdings" w:hAnsi="Wingdings" w:hint="default"/>
      </w:rPr>
    </w:lvl>
    <w:lvl w:ilvl="3" w:tplc="1444E21A">
      <w:start w:val="1"/>
      <w:numFmt w:val="bullet"/>
      <w:lvlText w:val=""/>
      <w:lvlJc w:val="left"/>
      <w:pPr>
        <w:ind w:left="2880" w:hanging="360"/>
      </w:pPr>
      <w:rPr>
        <w:rFonts w:ascii="Symbol" w:hAnsi="Symbol" w:hint="default"/>
      </w:rPr>
    </w:lvl>
    <w:lvl w:ilvl="4" w:tplc="B8DA1E1E">
      <w:start w:val="1"/>
      <w:numFmt w:val="bullet"/>
      <w:lvlText w:val="o"/>
      <w:lvlJc w:val="left"/>
      <w:pPr>
        <w:ind w:left="3600" w:hanging="360"/>
      </w:pPr>
      <w:rPr>
        <w:rFonts w:ascii="Courier New" w:hAnsi="Courier New" w:hint="default"/>
      </w:rPr>
    </w:lvl>
    <w:lvl w:ilvl="5" w:tplc="BAF49FA8">
      <w:start w:val="1"/>
      <w:numFmt w:val="bullet"/>
      <w:lvlText w:val=""/>
      <w:lvlJc w:val="left"/>
      <w:pPr>
        <w:ind w:left="4320" w:hanging="360"/>
      </w:pPr>
      <w:rPr>
        <w:rFonts w:ascii="Wingdings" w:hAnsi="Wingdings" w:hint="default"/>
      </w:rPr>
    </w:lvl>
    <w:lvl w:ilvl="6" w:tplc="8B862790">
      <w:start w:val="1"/>
      <w:numFmt w:val="bullet"/>
      <w:lvlText w:val=""/>
      <w:lvlJc w:val="left"/>
      <w:pPr>
        <w:ind w:left="5040" w:hanging="360"/>
      </w:pPr>
      <w:rPr>
        <w:rFonts w:ascii="Symbol" w:hAnsi="Symbol" w:hint="default"/>
      </w:rPr>
    </w:lvl>
    <w:lvl w:ilvl="7" w:tplc="3B4C3DE0">
      <w:start w:val="1"/>
      <w:numFmt w:val="bullet"/>
      <w:lvlText w:val="o"/>
      <w:lvlJc w:val="left"/>
      <w:pPr>
        <w:ind w:left="5760" w:hanging="360"/>
      </w:pPr>
      <w:rPr>
        <w:rFonts w:ascii="Courier New" w:hAnsi="Courier New" w:hint="default"/>
      </w:rPr>
    </w:lvl>
    <w:lvl w:ilvl="8" w:tplc="17E4E844">
      <w:start w:val="1"/>
      <w:numFmt w:val="bullet"/>
      <w:lvlText w:val=""/>
      <w:lvlJc w:val="left"/>
      <w:pPr>
        <w:ind w:left="6480" w:hanging="360"/>
      </w:pPr>
      <w:rPr>
        <w:rFonts w:ascii="Wingdings" w:hAnsi="Wingdings" w:hint="default"/>
      </w:rPr>
    </w:lvl>
  </w:abstractNum>
  <w:abstractNum w:abstractNumId="44" w15:restartNumberingAfterBreak="0">
    <w:nsid w:val="7DFE4628"/>
    <w:multiLevelType w:val="hybridMultilevel"/>
    <w:tmpl w:val="FFFFFFFF"/>
    <w:lvl w:ilvl="0" w:tplc="4ABC9ABC">
      <w:start w:val="1"/>
      <w:numFmt w:val="bullet"/>
      <w:lvlText w:val=""/>
      <w:lvlJc w:val="left"/>
      <w:pPr>
        <w:ind w:left="720" w:hanging="360"/>
      </w:pPr>
      <w:rPr>
        <w:rFonts w:ascii="Symbol" w:hAnsi="Symbol" w:hint="default"/>
      </w:rPr>
    </w:lvl>
    <w:lvl w:ilvl="1" w:tplc="C41E48EC">
      <w:start w:val="1"/>
      <w:numFmt w:val="bullet"/>
      <w:lvlText w:val="o"/>
      <w:lvlJc w:val="left"/>
      <w:pPr>
        <w:ind w:left="1440" w:hanging="360"/>
      </w:pPr>
      <w:rPr>
        <w:rFonts w:ascii="Courier New" w:hAnsi="Courier New" w:hint="default"/>
      </w:rPr>
    </w:lvl>
    <w:lvl w:ilvl="2" w:tplc="0668FCEE">
      <w:start w:val="1"/>
      <w:numFmt w:val="bullet"/>
      <w:lvlText w:val=""/>
      <w:lvlJc w:val="left"/>
      <w:pPr>
        <w:ind w:left="2160" w:hanging="360"/>
      </w:pPr>
      <w:rPr>
        <w:rFonts w:ascii="Wingdings" w:hAnsi="Wingdings" w:hint="default"/>
      </w:rPr>
    </w:lvl>
    <w:lvl w:ilvl="3" w:tplc="FFC4C17C">
      <w:start w:val="1"/>
      <w:numFmt w:val="bullet"/>
      <w:lvlText w:val=""/>
      <w:lvlJc w:val="left"/>
      <w:pPr>
        <w:ind w:left="2880" w:hanging="360"/>
      </w:pPr>
      <w:rPr>
        <w:rFonts w:ascii="Symbol" w:hAnsi="Symbol" w:hint="default"/>
      </w:rPr>
    </w:lvl>
    <w:lvl w:ilvl="4" w:tplc="415E2ACA">
      <w:start w:val="1"/>
      <w:numFmt w:val="bullet"/>
      <w:lvlText w:val="o"/>
      <w:lvlJc w:val="left"/>
      <w:pPr>
        <w:ind w:left="3600" w:hanging="360"/>
      </w:pPr>
      <w:rPr>
        <w:rFonts w:ascii="Courier New" w:hAnsi="Courier New" w:hint="default"/>
      </w:rPr>
    </w:lvl>
    <w:lvl w:ilvl="5" w:tplc="F8B49694">
      <w:start w:val="1"/>
      <w:numFmt w:val="bullet"/>
      <w:lvlText w:val=""/>
      <w:lvlJc w:val="left"/>
      <w:pPr>
        <w:ind w:left="4320" w:hanging="360"/>
      </w:pPr>
      <w:rPr>
        <w:rFonts w:ascii="Wingdings" w:hAnsi="Wingdings" w:hint="default"/>
      </w:rPr>
    </w:lvl>
    <w:lvl w:ilvl="6" w:tplc="3198EC5C">
      <w:start w:val="1"/>
      <w:numFmt w:val="bullet"/>
      <w:lvlText w:val=""/>
      <w:lvlJc w:val="left"/>
      <w:pPr>
        <w:ind w:left="5040" w:hanging="360"/>
      </w:pPr>
      <w:rPr>
        <w:rFonts w:ascii="Symbol" w:hAnsi="Symbol" w:hint="default"/>
      </w:rPr>
    </w:lvl>
    <w:lvl w:ilvl="7" w:tplc="0D3865BC">
      <w:start w:val="1"/>
      <w:numFmt w:val="bullet"/>
      <w:lvlText w:val="o"/>
      <w:lvlJc w:val="left"/>
      <w:pPr>
        <w:ind w:left="5760" w:hanging="360"/>
      </w:pPr>
      <w:rPr>
        <w:rFonts w:ascii="Courier New" w:hAnsi="Courier New" w:hint="default"/>
      </w:rPr>
    </w:lvl>
    <w:lvl w:ilvl="8" w:tplc="70E220A2">
      <w:start w:val="1"/>
      <w:numFmt w:val="bullet"/>
      <w:lvlText w:val=""/>
      <w:lvlJc w:val="left"/>
      <w:pPr>
        <w:ind w:left="6480" w:hanging="360"/>
      </w:pPr>
      <w:rPr>
        <w:rFonts w:ascii="Wingdings" w:hAnsi="Wingdings" w:hint="default"/>
      </w:rPr>
    </w:lvl>
  </w:abstractNum>
  <w:abstractNum w:abstractNumId="45" w15:restartNumberingAfterBreak="0">
    <w:nsid w:val="7F010F0C"/>
    <w:multiLevelType w:val="multilevel"/>
    <w:tmpl w:val="0FB4D52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972691"/>
    <w:multiLevelType w:val="hybridMultilevel"/>
    <w:tmpl w:val="FFFFFFFF"/>
    <w:lvl w:ilvl="0" w:tplc="8A7091BA">
      <w:start w:val="1"/>
      <w:numFmt w:val="decimal"/>
      <w:lvlText w:val="%1."/>
      <w:lvlJc w:val="left"/>
      <w:pPr>
        <w:ind w:left="720" w:hanging="360"/>
      </w:pPr>
    </w:lvl>
    <w:lvl w:ilvl="1" w:tplc="F3A47BEC">
      <w:start w:val="1"/>
      <w:numFmt w:val="lowerLetter"/>
      <w:lvlText w:val="%2."/>
      <w:lvlJc w:val="left"/>
      <w:pPr>
        <w:ind w:left="1440" w:hanging="360"/>
      </w:pPr>
    </w:lvl>
    <w:lvl w:ilvl="2" w:tplc="7598E690">
      <w:start w:val="1"/>
      <w:numFmt w:val="lowerRoman"/>
      <w:lvlText w:val="%3."/>
      <w:lvlJc w:val="right"/>
      <w:pPr>
        <w:ind w:left="2160" w:hanging="180"/>
      </w:pPr>
    </w:lvl>
    <w:lvl w:ilvl="3" w:tplc="A34E71A4">
      <w:start w:val="1"/>
      <w:numFmt w:val="decimal"/>
      <w:lvlText w:val="%4."/>
      <w:lvlJc w:val="left"/>
      <w:pPr>
        <w:ind w:left="2880" w:hanging="360"/>
      </w:pPr>
    </w:lvl>
    <w:lvl w:ilvl="4" w:tplc="0302C6F0">
      <w:start w:val="1"/>
      <w:numFmt w:val="lowerLetter"/>
      <w:lvlText w:val="%5."/>
      <w:lvlJc w:val="left"/>
      <w:pPr>
        <w:ind w:left="3600" w:hanging="360"/>
      </w:pPr>
    </w:lvl>
    <w:lvl w:ilvl="5" w:tplc="9BD4AFB6">
      <w:start w:val="1"/>
      <w:numFmt w:val="lowerRoman"/>
      <w:lvlText w:val="%6."/>
      <w:lvlJc w:val="right"/>
      <w:pPr>
        <w:ind w:left="4320" w:hanging="180"/>
      </w:pPr>
    </w:lvl>
    <w:lvl w:ilvl="6" w:tplc="44A26620">
      <w:start w:val="1"/>
      <w:numFmt w:val="decimal"/>
      <w:lvlText w:val="%7."/>
      <w:lvlJc w:val="left"/>
      <w:pPr>
        <w:ind w:left="5040" w:hanging="360"/>
      </w:pPr>
    </w:lvl>
    <w:lvl w:ilvl="7" w:tplc="5F42C928">
      <w:start w:val="1"/>
      <w:numFmt w:val="lowerLetter"/>
      <w:lvlText w:val="%8."/>
      <w:lvlJc w:val="left"/>
      <w:pPr>
        <w:ind w:left="5760" w:hanging="360"/>
      </w:pPr>
    </w:lvl>
    <w:lvl w:ilvl="8" w:tplc="857ED950">
      <w:start w:val="1"/>
      <w:numFmt w:val="lowerRoman"/>
      <w:lvlText w:val="%9."/>
      <w:lvlJc w:val="right"/>
      <w:pPr>
        <w:ind w:left="6480" w:hanging="180"/>
      </w:pPr>
    </w:lvl>
  </w:abstractNum>
  <w:num w:numId="1">
    <w:abstractNumId w:val="21"/>
  </w:num>
  <w:num w:numId="2">
    <w:abstractNumId w:val="13"/>
  </w:num>
  <w:num w:numId="3">
    <w:abstractNumId w:val="37"/>
  </w:num>
  <w:num w:numId="4">
    <w:abstractNumId w:val="45"/>
  </w:num>
  <w:num w:numId="5">
    <w:abstractNumId w:val="8"/>
  </w:num>
  <w:num w:numId="6">
    <w:abstractNumId w:val="38"/>
  </w:num>
  <w:num w:numId="7">
    <w:abstractNumId w:val="2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15"/>
  </w:num>
  <w:num w:numId="12">
    <w:abstractNumId w:val="44"/>
  </w:num>
  <w:num w:numId="13">
    <w:abstractNumId w:val="5"/>
  </w:num>
  <w:num w:numId="14">
    <w:abstractNumId w:val="23"/>
  </w:num>
  <w:num w:numId="15">
    <w:abstractNumId w:val="30"/>
  </w:num>
  <w:num w:numId="16">
    <w:abstractNumId w:val="43"/>
  </w:num>
  <w:num w:numId="17">
    <w:abstractNumId w:val="32"/>
  </w:num>
  <w:num w:numId="18">
    <w:abstractNumId w:val="42"/>
  </w:num>
  <w:num w:numId="19">
    <w:abstractNumId w:val="14"/>
  </w:num>
  <w:num w:numId="20">
    <w:abstractNumId w:val="10"/>
  </w:num>
  <w:num w:numId="21">
    <w:abstractNumId w:val="27"/>
  </w:num>
  <w:num w:numId="22">
    <w:abstractNumId w:val="24"/>
  </w:num>
  <w:num w:numId="23">
    <w:abstractNumId w:val="35"/>
  </w:num>
  <w:num w:numId="24">
    <w:abstractNumId w:val="40"/>
  </w:num>
  <w:num w:numId="25">
    <w:abstractNumId w:val="36"/>
  </w:num>
  <w:num w:numId="26">
    <w:abstractNumId w:val="19"/>
  </w:num>
  <w:num w:numId="27">
    <w:abstractNumId w:val="3"/>
  </w:num>
  <w:num w:numId="28">
    <w:abstractNumId w:val="1"/>
  </w:num>
  <w:num w:numId="29">
    <w:abstractNumId w:val="12"/>
  </w:num>
  <w:num w:numId="30">
    <w:abstractNumId w:val="7"/>
  </w:num>
  <w:num w:numId="31">
    <w:abstractNumId w:val="26"/>
  </w:num>
  <w:num w:numId="32">
    <w:abstractNumId w:val="29"/>
  </w:num>
  <w:num w:numId="33">
    <w:abstractNumId w:val="0"/>
  </w:num>
  <w:num w:numId="34">
    <w:abstractNumId w:val="6"/>
  </w:num>
  <w:num w:numId="35">
    <w:abstractNumId w:val="33"/>
  </w:num>
  <w:num w:numId="36">
    <w:abstractNumId w:val="34"/>
  </w:num>
  <w:num w:numId="37">
    <w:abstractNumId w:val="39"/>
  </w:num>
  <w:num w:numId="38">
    <w:abstractNumId w:val="18"/>
  </w:num>
  <w:num w:numId="39">
    <w:abstractNumId w:val="2"/>
  </w:num>
  <w:num w:numId="40">
    <w:abstractNumId w:val="9"/>
  </w:num>
  <w:num w:numId="41">
    <w:abstractNumId w:val="41"/>
  </w:num>
  <w:num w:numId="42">
    <w:abstractNumId w:val="4"/>
  </w:num>
  <w:num w:numId="43">
    <w:abstractNumId w:val="22"/>
  </w:num>
  <w:num w:numId="44">
    <w:abstractNumId w:val="16"/>
  </w:num>
  <w:num w:numId="45">
    <w:abstractNumId w:val="46"/>
  </w:num>
  <w:num w:numId="46">
    <w:abstractNumId w:val="28"/>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4"/>
    <w:rsid w:val="000010D0"/>
    <w:rsid w:val="0001168C"/>
    <w:rsid w:val="000130CB"/>
    <w:rsid w:val="0001607E"/>
    <w:rsid w:val="000227FD"/>
    <w:rsid w:val="0003238D"/>
    <w:rsid w:val="00034E8F"/>
    <w:rsid w:val="00046461"/>
    <w:rsid w:val="000471DA"/>
    <w:rsid w:val="0005444B"/>
    <w:rsid w:val="00055592"/>
    <w:rsid w:val="00063243"/>
    <w:rsid w:val="00065E6E"/>
    <w:rsid w:val="000710AB"/>
    <w:rsid w:val="000715E6"/>
    <w:rsid w:val="00072E8D"/>
    <w:rsid w:val="00075873"/>
    <w:rsid w:val="00083B0B"/>
    <w:rsid w:val="000863A9"/>
    <w:rsid w:val="0009542D"/>
    <w:rsid w:val="000A0C09"/>
    <w:rsid w:val="000A3406"/>
    <w:rsid w:val="000A395A"/>
    <w:rsid w:val="000A3C7B"/>
    <w:rsid w:val="000B01C8"/>
    <w:rsid w:val="000B5F1C"/>
    <w:rsid w:val="000B6685"/>
    <w:rsid w:val="000C2E5A"/>
    <w:rsid w:val="000C4C0E"/>
    <w:rsid w:val="000C5C9A"/>
    <w:rsid w:val="000C772E"/>
    <w:rsid w:val="000D245A"/>
    <w:rsid w:val="000D4631"/>
    <w:rsid w:val="000D5027"/>
    <w:rsid w:val="000D560D"/>
    <w:rsid w:val="000D6AC5"/>
    <w:rsid w:val="000E233F"/>
    <w:rsid w:val="000E2F0A"/>
    <w:rsid w:val="000E46BF"/>
    <w:rsid w:val="000E5B2C"/>
    <w:rsid w:val="000E7E3B"/>
    <w:rsid w:val="000F0407"/>
    <w:rsid w:val="00101B65"/>
    <w:rsid w:val="0012671A"/>
    <w:rsid w:val="001375B0"/>
    <w:rsid w:val="00137C80"/>
    <w:rsid w:val="00141003"/>
    <w:rsid w:val="001540C1"/>
    <w:rsid w:val="0015427F"/>
    <w:rsid w:val="00155F93"/>
    <w:rsid w:val="0015749C"/>
    <w:rsid w:val="00157F6C"/>
    <w:rsid w:val="00161D38"/>
    <w:rsid w:val="00162575"/>
    <w:rsid w:val="0017041D"/>
    <w:rsid w:val="00170958"/>
    <w:rsid w:val="00172727"/>
    <w:rsid w:val="00172A7E"/>
    <w:rsid w:val="001763D4"/>
    <w:rsid w:val="00182672"/>
    <w:rsid w:val="001832CB"/>
    <w:rsid w:val="0018605D"/>
    <w:rsid w:val="00191A2A"/>
    <w:rsid w:val="00191C04"/>
    <w:rsid w:val="00194E65"/>
    <w:rsid w:val="001950F4"/>
    <w:rsid w:val="00197EA0"/>
    <w:rsid w:val="001A55AB"/>
    <w:rsid w:val="001A7EF2"/>
    <w:rsid w:val="001B220A"/>
    <w:rsid w:val="001C1E6A"/>
    <w:rsid w:val="001C267F"/>
    <w:rsid w:val="001C2FC2"/>
    <w:rsid w:val="001C3D71"/>
    <w:rsid w:val="001C49FC"/>
    <w:rsid w:val="001C7ACE"/>
    <w:rsid w:val="001D1883"/>
    <w:rsid w:val="001D38A5"/>
    <w:rsid w:val="001D5A21"/>
    <w:rsid w:val="001D5EF3"/>
    <w:rsid w:val="001D6E39"/>
    <w:rsid w:val="001E1C05"/>
    <w:rsid w:val="00201587"/>
    <w:rsid w:val="00202D94"/>
    <w:rsid w:val="00214FC6"/>
    <w:rsid w:val="00223DAA"/>
    <w:rsid w:val="002340C6"/>
    <w:rsid w:val="00235D44"/>
    <w:rsid w:val="0023648F"/>
    <w:rsid w:val="00236732"/>
    <w:rsid w:val="00236FA2"/>
    <w:rsid w:val="00240CB5"/>
    <w:rsid w:val="00252D77"/>
    <w:rsid w:val="0025493D"/>
    <w:rsid w:val="00262920"/>
    <w:rsid w:val="00263733"/>
    <w:rsid w:val="0026646F"/>
    <w:rsid w:val="0027196C"/>
    <w:rsid w:val="00277AFA"/>
    <w:rsid w:val="0028197D"/>
    <w:rsid w:val="002824AE"/>
    <w:rsid w:val="00285373"/>
    <w:rsid w:val="00291FF5"/>
    <w:rsid w:val="00295296"/>
    <w:rsid w:val="00296729"/>
    <w:rsid w:val="002A0E8E"/>
    <w:rsid w:val="002A2A6D"/>
    <w:rsid w:val="002A2B23"/>
    <w:rsid w:val="002A422C"/>
    <w:rsid w:val="002A6C26"/>
    <w:rsid w:val="002B1F9D"/>
    <w:rsid w:val="002B240F"/>
    <w:rsid w:val="002B29C3"/>
    <w:rsid w:val="002B509C"/>
    <w:rsid w:val="002C0B2D"/>
    <w:rsid w:val="002C5531"/>
    <w:rsid w:val="002D3E01"/>
    <w:rsid w:val="002E19FC"/>
    <w:rsid w:val="002E250C"/>
    <w:rsid w:val="002E3BA3"/>
    <w:rsid w:val="002E4619"/>
    <w:rsid w:val="002F3A8A"/>
    <w:rsid w:val="002F72D9"/>
    <w:rsid w:val="00302AD8"/>
    <w:rsid w:val="003032A2"/>
    <w:rsid w:val="003049F5"/>
    <w:rsid w:val="00307568"/>
    <w:rsid w:val="00322380"/>
    <w:rsid w:val="0032535D"/>
    <w:rsid w:val="0034583A"/>
    <w:rsid w:val="003562D2"/>
    <w:rsid w:val="003624E2"/>
    <w:rsid w:val="00363A90"/>
    <w:rsid w:val="00364F96"/>
    <w:rsid w:val="00374F61"/>
    <w:rsid w:val="00380232"/>
    <w:rsid w:val="00381C59"/>
    <w:rsid w:val="00382E34"/>
    <w:rsid w:val="00387F59"/>
    <w:rsid w:val="00395C03"/>
    <w:rsid w:val="00395DF7"/>
    <w:rsid w:val="003B163F"/>
    <w:rsid w:val="003B322D"/>
    <w:rsid w:val="003B3B7E"/>
    <w:rsid w:val="003B3F4F"/>
    <w:rsid w:val="003B5616"/>
    <w:rsid w:val="003B5DA1"/>
    <w:rsid w:val="003D06D0"/>
    <w:rsid w:val="003D1B86"/>
    <w:rsid w:val="003D3876"/>
    <w:rsid w:val="003E0DC6"/>
    <w:rsid w:val="003E21F1"/>
    <w:rsid w:val="003E2D9C"/>
    <w:rsid w:val="003E53E3"/>
    <w:rsid w:val="003F1C9D"/>
    <w:rsid w:val="003F333D"/>
    <w:rsid w:val="003F54B0"/>
    <w:rsid w:val="003F7EFF"/>
    <w:rsid w:val="0041087D"/>
    <w:rsid w:val="004111A8"/>
    <w:rsid w:val="004227D0"/>
    <w:rsid w:val="00424579"/>
    <w:rsid w:val="00433AFE"/>
    <w:rsid w:val="00442C8D"/>
    <w:rsid w:val="00444767"/>
    <w:rsid w:val="00446A02"/>
    <w:rsid w:val="00447A65"/>
    <w:rsid w:val="004533F9"/>
    <w:rsid w:val="00463D1D"/>
    <w:rsid w:val="00476480"/>
    <w:rsid w:val="00476533"/>
    <w:rsid w:val="0047721A"/>
    <w:rsid w:val="004833A5"/>
    <w:rsid w:val="0049261A"/>
    <w:rsid w:val="00493F0D"/>
    <w:rsid w:val="00497D62"/>
    <w:rsid w:val="004A49F4"/>
    <w:rsid w:val="004B611B"/>
    <w:rsid w:val="004C2CDD"/>
    <w:rsid w:val="004C3032"/>
    <w:rsid w:val="004C6377"/>
    <w:rsid w:val="004D1A9B"/>
    <w:rsid w:val="004D6ADA"/>
    <w:rsid w:val="004E339E"/>
    <w:rsid w:val="004E7500"/>
    <w:rsid w:val="004F32AE"/>
    <w:rsid w:val="004F4172"/>
    <w:rsid w:val="004F7D82"/>
    <w:rsid w:val="004F7E00"/>
    <w:rsid w:val="00504C22"/>
    <w:rsid w:val="00506126"/>
    <w:rsid w:val="005120DB"/>
    <w:rsid w:val="00513EEF"/>
    <w:rsid w:val="0052068B"/>
    <w:rsid w:val="005228EE"/>
    <w:rsid w:val="00525E42"/>
    <w:rsid w:val="005277D0"/>
    <w:rsid w:val="0053375D"/>
    <w:rsid w:val="00540834"/>
    <w:rsid w:val="005443C9"/>
    <w:rsid w:val="005522A0"/>
    <w:rsid w:val="00553A33"/>
    <w:rsid w:val="00553BF4"/>
    <w:rsid w:val="0055540B"/>
    <w:rsid w:val="00560E20"/>
    <w:rsid w:val="00563BD5"/>
    <w:rsid w:val="00564BFD"/>
    <w:rsid w:val="00566C4B"/>
    <w:rsid w:val="0057199C"/>
    <w:rsid w:val="00571E32"/>
    <w:rsid w:val="00572A7E"/>
    <w:rsid w:val="00572B8D"/>
    <w:rsid w:val="005732EE"/>
    <w:rsid w:val="005936FD"/>
    <w:rsid w:val="005A1F01"/>
    <w:rsid w:val="005A632E"/>
    <w:rsid w:val="005B3481"/>
    <w:rsid w:val="005B4FB2"/>
    <w:rsid w:val="005C2870"/>
    <w:rsid w:val="005D285E"/>
    <w:rsid w:val="005D44FF"/>
    <w:rsid w:val="005D4880"/>
    <w:rsid w:val="005E1A39"/>
    <w:rsid w:val="005E3811"/>
    <w:rsid w:val="005E3859"/>
    <w:rsid w:val="006008C1"/>
    <w:rsid w:val="00600A09"/>
    <w:rsid w:val="0060100F"/>
    <w:rsid w:val="00601638"/>
    <w:rsid w:val="00617DBC"/>
    <w:rsid w:val="00623031"/>
    <w:rsid w:val="00624A13"/>
    <w:rsid w:val="00624D51"/>
    <w:rsid w:val="00625B38"/>
    <w:rsid w:val="0062700D"/>
    <w:rsid w:val="00633795"/>
    <w:rsid w:val="0063507F"/>
    <w:rsid w:val="0063648F"/>
    <w:rsid w:val="006376A0"/>
    <w:rsid w:val="006471D0"/>
    <w:rsid w:val="00651E7A"/>
    <w:rsid w:val="00655BE5"/>
    <w:rsid w:val="0066092F"/>
    <w:rsid w:val="0066221D"/>
    <w:rsid w:val="006639A3"/>
    <w:rsid w:val="006711AB"/>
    <w:rsid w:val="00671211"/>
    <w:rsid w:val="00671F41"/>
    <w:rsid w:val="0068067D"/>
    <w:rsid w:val="00693C4E"/>
    <w:rsid w:val="0069615C"/>
    <w:rsid w:val="006A67DD"/>
    <w:rsid w:val="006B1AD5"/>
    <w:rsid w:val="006C5E01"/>
    <w:rsid w:val="006C7536"/>
    <w:rsid w:val="006D7A90"/>
    <w:rsid w:val="006E0006"/>
    <w:rsid w:val="006E0B87"/>
    <w:rsid w:val="006E39D3"/>
    <w:rsid w:val="006E6EF6"/>
    <w:rsid w:val="006F0D16"/>
    <w:rsid w:val="006F12C0"/>
    <w:rsid w:val="00700974"/>
    <w:rsid w:val="007022F2"/>
    <w:rsid w:val="00706A98"/>
    <w:rsid w:val="007158B9"/>
    <w:rsid w:val="00721D14"/>
    <w:rsid w:val="00725DE0"/>
    <w:rsid w:val="00736C29"/>
    <w:rsid w:val="007460D7"/>
    <w:rsid w:val="00753DF8"/>
    <w:rsid w:val="00754966"/>
    <w:rsid w:val="00754BBB"/>
    <w:rsid w:val="00757258"/>
    <w:rsid w:val="0076134D"/>
    <w:rsid w:val="007624F8"/>
    <w:rsid w:val="00770BA7"/>
    <w:rsid w:val="00774563"/>
    <w:rsid w:val="007747B2"/>
    <w:rsid w:val="007766C4"/>
    <w:rsid w:val="00776BEB"/>
    <w:rsid w:val="00776D4D"/>
    <w:rsid w:val="00777893"/>
    <w:rsid w:val="00782CE3"/>
    <w:rsid w:val="00794F2F"/>
    <w:rsid w:val="0079524D"/>
    <w:rsid w:val="0079660D"/>
    <w:rsid w:val="00796A4C"/>
    <w:rsid w:val="00796F02"/>
    <w:rsid w:val="007A00C9"/>
    <w:rsid w:val="007A01A8"/>
    <w:rsid w:val="007A0DCF"/>
    <w:rsid w:val="007A67A7"/>
    <w:rsid w:val="007A7B0D"/>
    <w:rsid w:val="007B0618"/>
    <w:rsid w:val="007C4C1B"/>
    <w:rsid w:val="007C7343"/>
    <w:rsid w:val="007C7B48"/>
    <w:rsid w:val="007D0A69"/>
    <w:rsid w:val="007E2A42"/>
    <w:rsid w:val="007F05BB"/>
    <w:rsid w:val="007F645A"/>
    <w:rsid w:val="007F6F3A"/>
    <w:rsid w:val="00802A66"/>
    <w:rsid w:val="0080377B"/>
    <w:rsid w:val="0080668E"/>
    <w:rsid w:val="00812626"/>
    <w:rsid w:val="00815443"/>
    <w:rsid w:val="00815C94"/>
    <w:rsid w:val="0081743F"/>
    <w:rsid w:val="00817EEC"/>
    <w:rsid w:val="008206C9"/>
    <w:rsid w:val="00832469"/>
    <w:rsid w:val="00836D6A"/>
    <w:rsid w:val="00837DC0"/>
    <w:rsid w:val="00841637"/>
    <w:rsid w:val="008417B2"/>
    <w:rsid w:val="00843285"/>
    <w:rsid w:val="0084381A"/>
    <w:rsid w:val="00843C9F"/>
    <w:rsid w:val="0084632E"/>
    <w:rsid w:val="008515C0"/>
    <w:rsid w:val="00853D0C"/>
    <w:rsid w:val="008562A6"/>
    <w:rsid w:val="00860B9C"/>
    <w:rsid w:val="00863B66"/>
    <w:rsid w:val="00863CE7"/>
    <w:rsid w:val="00865504"/>
    <w:rsid w:val="00867111"/>
    <w:rsid w:val="0087204E"/>
    <w:rsid w:val="008724A3"/>
    <w:rsid w:val="008726F6"/>
    <w:rsid w:val="00872954"/>
    <w:rsid w:val="00873232"/>
    <w:rsid w:val="0087481F"/>
    <w:rsid w:val="00877E12"/>
    <w:rsid w:val="00880578"/>
    <w:rsid w:val="0088698A"/>
    <w:rsid w:val="008932AF"/>
    <w:rsid w:val="00894975"/>
    <w:rsid w:val="00895C8E"/>
    <w:rsid w:val="00896F2E"/>
    <w:rsid w:val="008A00C0"/>
    <w:rsid w:val="008A1063"/>
    <w:rsid w:val="008A1177"/>
    <w:rsid w:val="008A34A4"/>
    <w:rsid w:val="008A5D0C"/>
    <w:rsid w:val="008B1CBE"/>
    <w:rsid w:val="008B395E"/>
    <w:rsid w:val="008B59C0"/>
    <w:rsid w:val="008C5023"/>
    <w:rsid w:val="008C5441"/>
    <w:rsid w:val="008C59FF"/>
    <w:rsid w:val="008C7260"/>
    <w:rsid w:val="008D460D"/>
    <w:rsid w:val="008E2F28"/>
    <w:rsid w:val="008F5339"/>
    <w:rsid w:val="008F7781"/>
    <w:rsid w:val="0091456F"/>
    <w:rsid w:val="00914EE9"/>
    <w:rsid w:val="00916BA7"/>
    <w:rsid w:val="00920C74"/>
    <w:rsid w:val="0092338B"/>
    <w:rsid w:val="00931F20"/>
    <w:rsid w:val="00933EA1"/>
    <w:rsid w:val="00935BA2"/>
    <w:rsid w:val="00943B3D"/>
    <w:rsid w:val="0094590C"/>
    <w:rsid w:val="00947D71"/>
    <w:rsid w:val="00954A66"/>
    <w:rsid w:val="0095773C"/>
    <w:rsid w:val="009577FF"/>
    <w:rsid w:val="00961AED"/>
    <w:rsid w:val="00963E57"/>
    <w:rsid w:val="00976116"/>
    <w:rsid w:val="00983319"/>
    <w:rsid w:val="00984095"/>
    <w:rsid w:val="0098466E"/>
    <w:rsid w:val="00985E80"/>
    <w:rsid w:val="00986D10"/>
    <w:rsid w:val="00990DDC"/>
    <w:rsid w:val="009934D4"/>
    <w:rsid w:val="00994A76"/>
    <w:rsid w:val="00995034"/>
    <w:rsid w:val="009A1ECA"/>
    <w:rsid w:val="009A39FA"/>
    <w:rsid w:val="009B6A77"/>
    <w:rsid w:val="009B6BC5"/>
    <w:rsid w:val="009D1CBB"/>
    <w:rsid w:val="009D2170"/>
    <w:rsid w:val="009D58B9"/>
    <w:rsid w:val="009F0494"/>
    <w:rsid w:val="00A01709"/>
    <w:rsid w:val="00A03C05"/>
    <w:rsid w:val="00A108F1"/>
    <w:rsid w:val="00A11EF5"/>
    <w:rsid w:val="00A15434"/>
    <w:rsid w:val="00A230E2"/>
    <w:rsid w:val="00A25B02"/>
    <w:rsid w:val="00A2789A"/>
    <w:rsid w:val="00A403A3"/>
    <w:rsid w:val="00A46E6F"/>
    <w:rsid w:val="00A46E95"/>
    <w:rsid w:val="00A47CB9"/>
    <w:rsid w:val="00A5090D"/>
    <w:rsid w:val="00A512EB"/>
    <w:rsid w:val="00A52F1A"/>
    <w:rsid w:val="00A54158"/>
    <w:rsid w:val="00A54E4A"/>
    <w:rsid w:val="00A56B7F"/>
    <w:rsid w:val="00A601C0"/>
    <w:rsid w:val="00A64516"/>
    <w:rsid w:val="00A64620"/>
    <w:rsid w:val="00A64A5F"/>
    <w:rsid w:val="00A71AD4"/>
    <w:rsid w:val="00A81B29"/>
    <w:rsid w:val="00A83DCE"/>
    <w:rsid w:val="00A86589"/>
    <w:rsid w:val="00A924DC"/>
    <w:rsid w:val="00A970D4"/>
    <w:rsid w:val="00AA13DD"/>
    <w:rsid w:val="00AA2C24"/>
    <w:rsid w:val="00AA62CD"/>
    <w:rsid w:val="00AA6B43"/>
    <w:rsid w:val="00AB5421"/>
    <w:rsid w:val="00AC3DF4"/>
    <w:rsid w:val="00AD69C7"/>
    <w:rsid w:val="00AE0E02"/>
    <w:rsid w:val="00AE1015"/>
    <w:rsid w:val="00AF05E8"/>
    <w:rsid w:val="00AF2D19"/>
    <w:rsid w:val="00AF4BB1"/>
    <w:rsid w:val="00AF70EF"/>
    <w:rsid w:val="00B00AFB"/>
    <w:rsid w:val="00B013BC"/>
    <w:rsid w:val="00B0141B"/>
    <w:rsid w:val="00B04D59"/>
    <w:rsid w:val="00B0575E"/>
    <w:rsid w:val="00B10001"/>
    <w:rsid w:val="00B127C5"/>
    <w:rsid w:val="00B24763"/>
    <w:rsid w:val="00B30991"/>
    <w:rsid w:val="00B32943"/>
    <w:rsid w:val="00B33848"/>
    <w:rsid w:val="00B35389"/>
    <w:rsid w:val="00B35F78"/>
    <w:rsid w:val="00B369F7"/>
    <w:rsid w:val="00B4678E"/>
    <w:rsid w:val="00B47A73"/>
    <w:rsid w:val="00B52917"/>
    <w:rsid w:val="00B72BBF"/>
    <w:rsid w:val="00B81525"/>
    <w:rsid w:val="00B92D2D"/>
    <w:rsid w:val="00B933DA"/>
    <w:rsid w:val="00B9345A"/>
    <w:rsid w:val="00B954F1"/>
    <w:rsid w:val="00B97678"/>
    <w:rsid w:val="00BA1D7E"/>
    <w:rsid w:val="00BA40F2"/>
    <w:rsid w:val="00BA67BD"/>
    <w:rsid w:val="00BB0418"/>
    <w:rsid w:val="00BB1996"/>
    <w:rsid w:val="00BC3542"/>
    <w:rsid w:val="00BE0D39"/>
    <w:rsid w:val="00BE302D"/>
    <w:rsid w:val="00BE562A"/>
    <w:rsid w:val="00BF1FDF"/>
    <w:rsid w:val="00BF3D0B"/>
    <w:rsid w:val="00BF57B7"/>
    <w:rsid w:val="00BF75FF"/>
    <w:rsid w:val="00C04AEA"/>
    <w:rsid w:val="00C12192"/>
    <w:rsid w:val="00C14CA6"/>
    <w:rsid w:val="00C166EA"/>
    <w:rsid w:val="00C26828"/>
    <w:rsid w:val="00C34567"/>
    <w:rsid w:val="00C3638C"/>
    <w:rsid w:val="00C36873"/>
    <w:rsid w:val="00C4138A"/>
    <w:rsid w:val="00C43CED"/>
    <w:rsid w:val="00C44D3E"/>
    <w:rsid w:val="00C46A37"/>
    <w:rsid w:val="00C51193"/>
    <w:rsid w:val="00C547DC"/>
    <w:rsid w:val="00C55F6F"/>
    <w:rsid w:val="00C57B19"/>
    <w:rsid w:val="00C66FDF"/>
    <w:rsid w:val="00C679C2"/>
    <w:rsid w:val="00C73F61"/>
    <w:rsid w:val="00C75FAD"/>
    <w:rsid w:val="00C778FB"/>
    <w:rsid w:val="00C92B1E"/>
    <w:rsid w:val="00C9549E"/>
    <w:rsid w:val="00C954E9"/>
    <w:rsid w:val="00C963B2"/>
    <w:rsid w:val="00CA128D"/>
    <w:rsid w:val="00CA2A30"/>
    <w:rsid w:val="00CA7166"/>
    <w:rsid w:val="00CB003C"/>
    <w:rsid w:val="00CB4861"/>
    <w:rsid w:val="00CB5401"/>
    <w:rsid w:val="00CC1D34"/>
    <w:rsid w:val="00CC3780"/>
    <w:rsid w:val="00CD1FC1"/>
    <w:rsid w:val="00CD7B5D"/>
    <w:rsid w:val="00CE387C"/>
    <w:rsid w:val="00CE4EE8"/>
    <w:rsid w:val="00CE665B"/>
    <w:rsid w:val="00CE7353"/>
    <w:rsid w:val="00CF17D5"/>
    <w:rsid w:val="00CF34BB"/>
    <w:rsid w:val="00D100D0"/>
    <w:rsid w:val="00D14B5C"/>
    <w:rsid w:val="00D1605B"/>
    <w:rsid w:val="00D22A61"/>
    <w:rsid w:val="00D23792"/>
    <w:rsid w:val="00D25C13"/>
    <w:rsid w:val="00D32345"/>
    <w:rsid w:val="00D3500A"/>
    <w:rsid w:val="00D433D0"/>
    <w:rsid w:val="00D43D07"/>
    <w:rsid w:val="00D45487"/>
    <w:rsid w:val="00D46EE8"/>
    <w:rsid w:val="00D474FF"/>
    <w:rsid w:val="00D50507"/>
    <w:rsid w:val="00D62151"/>
    <w:rsid w:val="00D640B2"/>
    <w:rsid w:val="00D66958"/>
    <w:rsid w:val="00D7580D"/>
    <w:rsid w:val="00D811BF"/>
    <w:rsid w:val="00D84A3D"/>
    <w:rsid w:val="00D85E11"/>
    <w:rsid w:val="00D92089"/>
    <w:rsid w:val="00DA078F"/>
    <w:rsid w:val="00DA08CF"/>
    <w:rsid w:val="00DA575A"/>
    <w:rsid w:val="00DB1768"/>
    <w:rsid w:val="00DB1F42"/>
    <w:rsid w:val="00DB1FFD"/>
    <w:rsid w:val="00DC0025"/>
    <w:rsid w:val="00DC283D"/>
    <w:rsid w:val="00DC78D8"/>
    <w:rsid w:val="00DD3AEF"/>
    <w:rsid w:val="00DE16BE"/>
    <w:rsid w:val="00DE35E3"/>
    <w:rsid w:val="00DE7034"/>
    <w:rsid w:val="00E00E9E"/>
    <w:rsid w:val="00E026E6"/>
    <w:rsid w:val="00E02BD4"/>
    <w:rsid w:val="00E02D6D"/>
    <w:rsid w:val="00E03D0A"/>
    <w:rsid w:val="00E047E6"/>
    <w:rsid w:val="00E060EE"/>
    <w:rsid w:val="00E1369E"/>
    <w:rsid w:val="00E1507F"/>
    <w:rsid w:val="00E157B3"/>
    <w:rsid w:val="00E22A7C"/>
    <w:rsid w:val="00E25459"/>
    <w:rsid w:val="00E32E6F"/>
    <w:rsid w:val="00E331CB"/>
    <w:rsid w:val="00E34E14"/>
    <w:rsid w:val="00E37ABF"/>
    <w:rsid w:val="00E422F2"/>
    <w:rsid w:val="00E427B1"/>
    <w:rsid w:val="00E55581"/>
    <w:rsid w:val="00E56101"/>
    <w:rsid w:val="00E5776E"/>
    <w:rsid w:val="00E57E02"/>
    <w:rsid w:val="00E60CBB"/>
    <w:rsid w:val="00E645E7"/>
    <w:rsid w:val="00E651E6"/>
    <w:rsid w:val="00E739B8"/>
    <w:rsid w:val="00E81F86"/>
    <w:rsid w:val="00E92F06"/>
    <w:rsid w:val="00E961B7"/>
    <w:rsid w:val="00EA4DFF"/>
    <w:rsid w:val="00EA6424"/>
    <w:rsid w:val="00EC2017"/>
    <w:rsid w:val="00EC25CD"/>
    <w:rsid w:val="00EC6630"/>
    <w:rsid w:val="00ED0C3D"/>
    <w:rsid w:val="00ED22A4"/>
    <w:rsid w:val="00EE54C8"/>
    <w:rsid w:val="00EF072B"/>
    <w:rsid w:val="00EF0EAF"/>
    <w:rsid w:val="00EF1092"/>
    <w:rsid w:val="00EF2DB8"/>
    <w:rsid w:val="00EF356F"/>
    <w:rsid w:val="00EF5617"/>
    <w:rsid w:val="00EF6A28"/>
    <w:rsid w:val="00EF7423"/>
    <w:rsid w:val="00EF7455"/>
    <w:rsid w:val="00F0274D"/>
    <w:rsid w:val="00F05558"/>
    <w:rsid w:val="00F05FF4"/>
    <w:rsid w:val="00F131A7"/>
    <w:rsid w:val="00F137D0"/>
    <w:rsid w:val="00F16F21"/>
    <w:rsid w:val="00F17F8B"/>
    <w:rsid w:val="00F2029E"/>
    <w:rsid w:val="00F2210C"/>
    <w:rsid w:val="00F22D98"/>
    <w:rsid w:val="00F27DF6"/>
    <w:rsid w:val="00F315D4"/>
    <w:rsid w:val="00F410DA"/>
    <w:rsid w:val="00F44667"/>
    <w:rsid w:val="00F45FB2"/>
    <w:rsid w:val="00F5214D"/>
    <w:rsid w:val="00F5444D"/>
    <w:rsid w:val="00F637E9"/>
    <w:rsid w:val="00F82688"/>
    <w:rsid w:val="00F83E77"/>
    <w:rsid w:val="00F84EEC"/>
    <w:rsid w:val="00F854A5"/>
    <w:rsid w:val="00F87900"/>
    <w:rsid w:val="00F94ACE"/>
    <w:rsid w:val="00FA3370"/>
    <w:rsid w:val="00FA5E7D"/>
    <w:rsid w:val="00FB1446"/>
    <w:rsid w:val="00FB3147"/>
    <w:rsid w:val="00FC0AE6"/>
    <w:rsid w:val="00FC0DFD"/>
    <w:rsid w:val="00FC44C2"/>
    <w:rsid w:val="00FC4EFE"/>
    <w:rsid w:val="00FD39EF"/>
    <w:rsid w:val="00FD3E82"/>
    <w:rsid w:val="00FD4A7F"/>
    <w:rsid w:val="00FD4F79"/>
    <w:rsid w:val="00FD5ACF"/>
    <w:rsid w:val="00FE31F6"/>
    <w:rsid w:val="00FF2F12"/>
    <w:rsid w:val="00FF51B4"/>
    <w:rsid w:val="00FF5618"/>
    <w:rsid w:val="01679E15"/>
    <w:rsid w:val="0174177D"/>
    <w:rsid w:val="018CBA00"/>
    <w:rsid w:val="01F30C7C"/>
    <w:rsid w:val="02121D50"/>
    <w:rsid w:val="022BABF3"/>
    <w:rsid w:val="02612B5D"/>
    <w:rsid w:val="026D80F6"/>
    <w:rsid w:val="02F0C71F"/>
    <w:rsid w:val="03298680"/>
    <w:rsid w:val="03338F80"/>
    <w:rsid w:val="03FFF331"/>
    <w:rsid w:val="04841606"/>
    <w:rsid w:val="04BD952C"/>
    <w:rsid w:val="04DC5A98"/>
    <w:rsid w:val="04EBC89E"/>
    <w:rsid w:val="0536DFED"/>
    <w:rsid w:val="056474E7"/>
    <w:rsid w:val="05D6A1EC"/>
    <w:rsid w:val="05FD13A9"/>
    <w:rsid w:val="066A8B1D"/>
    <w:rsid w:val="066C7CEA"/>
    <w:rsid w:val="06EA07EC"/>
    <w:rsid w:val="0723D37B"/>
    <w:rsid w:val="074B0471"/>
    <w:rsid w:val="074F44C0"/>
    <w:rsid w:val="078A4A74"/>
    <w:rsid w:val="07BE59A8"/>
    <w:rsid w:val="07F3A636"/>
    <w:rsid w:val="08217122"/>
    <w:rsid w:val="085C4F7C"/>
    <w:rsid w:val="08A7C9DD"/>
    <w:rsid w:val="091F4BAF"/>
    <w:rsid w:val="098F7ABD"/>
    <w:rsid w:val="09CCCB81"/>
    <w:rsid w:val="09E26944"/>
    <w:rsid w:val="0AC20A76"/>
    <w:rsid w:val="0B428FA2"/>
    <w:rsid w:val="0B93A7BA"/>
    <w:rsid w:val="0B9802A0"/>
    <w:rsid w:val="0C118A1C"/>
    <w:rsid w:val="0CA90158"/>
    <w:rsid w:val="0CCA8CE9"/>
    <w:rsid w:val="0D490C56"/>
    <w:rsid w:val="0D769F58"/>
    <w:rsid w:val="0DC5BCD9"/>
    <w:rsid w:val="0DD26C98"/>
    <w:rsid w:val="0DFE0954"/>
    <w:rsid w:val="0E000632"/>
    <w:rsid w:val="0F0ACD17"/>
    <w:rsid w:val="0F790735"/>
    <w:rsid w:val="0FF84506"/>
    <w:rsid w:val="101482DC"/>
    <w:rsid w:val="104F361E"/>
    <w:rsid w:val="107D4923"/>
    <w:rsid w:val="10D2F83B"/>
    <w:rsid w:val="10F212CA"/>
    <w:rsid w:val="111F8ADE"/>
    <w:rsid w:val="118A3738"/>
    <w:rsid w:val="11B12462"/>
    <w:rsid w:val="11CAE6B8"/>
    <w:rsid w:val="122D441C"/>
    <w:rsid w:val="125F25FF"/>
    <w:rsid w:val="12694EBE"/>
    <w:rsid w:val="12BC4332"/>
    <w:rsid w:val="134139C4"/>
    <w:rsid w:val="139482E2"/>
    <w:rsid w:val="13D15ECD"/>
    <w:rsid w:val="1474D358"/>
    <w:rsid w:val="1509038F"/>
    <w:rsid w:val="156B2A05"/>
    <w:rsid w:val="15B83790"/>
    <w:rsid w:val="15E20FE6"/>
    <w:rsid w:val="166F7410"/>
    <w:rsid w:val="16A67C1A"/>
    <w:rsid w:val="17AC0F79"/>
    <w:rsid w:val="17CB8E0A"/>
    <w:rsid w:val="181CE9FD"/>
    <w:rsid w:val="182CBB06"/>
    <w:rsid w:val="190529ED"/>
    <w:rsid w:val="195FD594"/>
    <w:rsid w:val="1989D6AE"/>
    <w:rsid w:val="19A0DA47"/>
    <w:rsid w:val="19A23CC5"/>
    <w:rsid w:val="1A70EE54"/>
    <w:rsid w:val="1AEBFFA8"/>
    <w:rsid w:val="1B42E533"/>
    <w:rsid w:val="1B5451E0"/>
    <w:rsid w:val="1B9036E8"/>
    <w:rsid w:val="1BB2018E"/>
    <w:rsid w:val="1BC1B7AE"/>
    <w:rsid w:val="1BFD7BEF"/>
    <w:rsid w:val="1C05EFD8"/>
    <w:rsid w:val="1CD92A86"/>
    <w:rsid w:val="1CE8C237"/>
    <w:rsid w:val="1D1F5166"/>
    <w:rsid w:val="1D8743F1"/>
    <w:rsid w:val="1DAB6A53"/>
    <w:rsid w:val="1DC0A556"/>
    <w:rsid w:val="1DD5180F"/>
    <w:rsid w:val="1E81C49E"/>
    <w:rsid w:val="1E846F58"/>
    <w:rsid w:val="1E918ADE"/>
    <w:rsid w:val="1EAB0455"/>
    <w:rsid w:val="1FA8208B"/>
    <w:rsid w:val="1FB895C2"/>
    <w:rsid w:val="20105834"/>
    <w:rsid w:val="202041B3"/>
    <w:rsid w:val="20302520"/>
    <w:rsid w:val="20345784"/>
    <w:rsid w:val="2093C9BB"/>
    <w:rsid w:val="2098EE26"/>
    <w:rsid w:val="20DCABBB"/>
    <w:rsid w:val="20E40D91"/>
    <w:rsid w:val="21648788"/>
    <w:rsid w:val="21C02EE6"/>
    <w:rsid w:val="221B8D1E"/>
    <w:rsid w:val="22AED2FD"/>
    <w:rsid w:val="22B4F5D8"/>
    <w:rsid w:val="22C1091B"/>
    <w:rsid w:val="22EA2CFE"/>
    <w:rsid w:val="22F22A32"/>
    <w:rsid w:val="23AC4833"/>
    <w:rsid w:val="240AF00D"/>
    <w:rsid w:val="2433B330"/>
    <w:rsid w:val="24C3C514"/>
    <w:rsid w:val="258BA2D2"/>
    <w:rsid w:val="26620F83"/>
    <w:rsid w:val="26795032"/>
    <w:rsid w:val="2705C9B0"/>
    <w:rsid w:val="271D4C19"/>
    <w:rsid w:val="284B686C"/>
    <w:rsid w:val="2947293E"/>
    <w:rsid w:val="29587937"/>
    <w:rsid w:val="295DDAC9"/>
    <w:rsid w:val="29DB8B4E"/>
    <w:rsid w:val="2A002A7E"/>
    <w:rsid w:val="2A80B303"/>
    <w:rsid w:val="2AB028F4"/>
    <w:rsid w:val="2B38E72B"/>
    <w:rsid w:val="2C0CE976"/>
    <w:rsid w:val="2CEE73F5"/>
    <w:rsid w:val="2D5E48D1"/>
    <w:rsid w:val="2D7796ED"/>
    <w:rsid w:val="2D8EFE38"/>
    <w:rsid w:val="2E4D1396"/>
    <w:rsid w:val="2EC8B498"/>
    <w:rsid w:val="2ED2D2AD"/>
    <w:rsid w:val="2F2E7895"/>
    <w:rsid w:val="2F3C8941"/>
    <w:rsid w:val="2F665208"/>
    <w:rsid w:val="2FE8E3F7"/>
    <w:rsid w:val="307B5459"/>
    <w:rsid w:val="314782FE"/>
    <w:rsid w:val="3150BB73"/>
    <w:rsid w:val="31D823B0"/>
    <w:rsid w:val="321CCBEA"/>
    <w:rsid w:val="329BA035"/>
    <w:rsid w:val="32BBF6C1"/>
    <w:rsid w:val="334342C1"/>
    <w:rsid w:val="3370EA0C"/>
    <w:rsid w:val="338CB7AE"/>
    <w:rsid w:val="33FDCE1D"/>
    <w:rsid w:val="34366E47"/>
    <w:rsid w:val="348FD1E4"/>
    <w:rsid w:val="34D53FAF"/>
    <w:rsid w:val="34EEB06C"/>
    <w:rsid w:val="3647EC1C"/>
    <w:rsid w:val="3695898F"/>
    <w:rsid w:val="36CFE714"/>
    <w:rsid w:val="375D2DDD"/>
    <w:rsid w:val="384262F1"/>
    <w:rsid w:val="38B763C2"/>
    <w:rsid w:val="38ECEDA2"/>
    <w:rsid w:val="39B7C195"/>
    <w:rsid w:val="3A6BD6A1"/>
    <w:rsid w:val="3AAF0447"/>
    <w:rsid w:val="3AC102EC"/>
    <w:rsid w:val="3D0903CA"/>
    <w:rsid w:val="3D1DB858"/>
    <w:rsid w:val="3D49BB44"/>
    <w:rsid w:val="3E73067A"/>
    <w:rsid w:val="3E84846A"/>
    <w:rsid w:val="3E8D0FA3"/>
    <w:rsid w:val="3E9592B2"/>
    <w:rsid w:val="3EC73944"/>
    <w:rsid w:val="3EC8A073"/>
    <w:rsid w:val="3EEBBBF6"/>
    <w:rsid w:val="3F5D4192"/>
    <w:rsid w:val="3F97F034"/>
    <w:rsid w:val="3FC0D9BE"/>
    <w:rsid w:val="3FD7A0E6"/>
    <w:rsid w:val="406C47BF"/>
    <w:rsid w:val="4099D6C0"/>
    <w:rsid w:val="41041023"/>
    <w:rsid w:val="410AB92A"/>
    <w:rsid w:val="4184357F"/>
    <w:rsid w:val="41B3EC86"/>
    <w:rsid w:val="41E21086"/>
    <w:rsid w:val="420B3915"/>
    <w:rsid w:val="4233EB0A"/>
    <w:rsid w:val="425B2C7E"/>
    <w:rsid w:val="427F5F73"/>
    <w:rsid w:val="4297F1C6"/>
    <w:rsid w:val="4319078A"/>
    <w:rsid w:val="4322FBDA"/>
    <w:rsid w:val="433A24C1"/>
    <w:rsid w:val="4359C13C"/>
    <w:rsid w:val="436979A8"/>
    <w:rsid w:val="440ADF2E"/>
    <w:rsid w:val="441B49F9"/>
    <w:rsid w:val="443BB0E5"/>
    <w:rsid w:val="4444867B"/>
    <w:rsid w:val="445012A3"/>
    <w:rsid w:val="44A84881"/>
    <w:rsid w:val="44EF90CF"/>
    <w:rsid w:val="4507BD9C"/>
    <w:rsid w:val="45151C07"/>
    <w:rsid w:val="46180C88"/>
    <w:rsid w:val="4619466F"/>
    <w:rsid w:val="462996EF"/>
    <w:rsid w:val="46C86565"/>
    <w:rsid w:val="46EF7558"/>
    <w:rsid w:val="46F0E854"/>
    <w:rsid w:val="47808A85"/>
    <w:rsid w:val="47CD7B2E"/>
    <w:rsid w:val="47DFE943"/>
    <w:rsid w:val="4863AFEC"/>
    <w:rsid w:val="488895A2"/>
    <w:rsid w:val="4950624A"/>
    <w:rsid w:val="49ED33DF"/>
    <w:rsid w:val="49FEBD32"/>
    <w:rsid w:val="4A9F9EC7"/>
    <w:rsid w:val="4AEA8D49"/>
    <w:rsid w:val="4B00385C"/>
    <w:rsid w:val="4B8443F9"/>
    <w:rsid w:val="4B9EB55C"/>
    <w:rsid w:val="4BBC2303"/>
    <w:rsid w:val="4BD25527"/>
    <w:rsid w:val="4C20D2F6"/>
    <w:rsid w:val="4D1C202B"/>
    <w:rsid w:val="4D23BFCF"/>
    <w:rsid w:val="4D4CECE7"/>
    <w:rsid w:val="4D5DBABD"/>
    <w:rsid w:val="4D636686"/>
    <w:rsid w:val="4E05F43E"/>
    <w:rsid w:val="4E55D021"/>
    <w:rsid w:val="4EA68086"/>
    <w:rsid w:val="4EAE3207"/>
    <w:rsid w:val="4EF16A22"/>
    <w:rsid w:val="4EFAB350"/>
    <w:rsid w:val="4F23F4B4"/>
    <w:rsid w:val="4FBC8751"/>
    <w:rsid w:val="500EB5F8"/>
    <w:rsid w:val="501A4C4E"/>
    <w:rsid w:val="5057C05B"/>
    <w:rsid w:val="50AA76E4"/>
    <w:rsid w:val="50C9B507"/>
    <w:rsid w:val="50D470DB"/>
    <w:rsid w:val="51723847"/>
    <w:rsid w:val="5241E0CA"/>
    <w:rsid w:val="52D96AAC"/>
    <w:rsid w:val="5306553F"/>
    <w:rsid w:val="54037AE0"/>
    <w:rsid w:val="5464EAE3"/>
    <w:rsid w:val="553B37A8"/>
    <w:rsid w:val="558CFD78"/>
    <w:rsid w:val="558E54D4"/>
    <w:rsid w:val="560C6F27"/>
    <w:rsid w:val="5666315C"/>
    <w:rsid w:val="56DA76B5"/>
    <w:rsid w:val="5722EF64"/>
    <w:rsid w:val="573CC103"/>
    <w:rsid w:val="5742F170"/>
    <w:rsid w:val="576B51C4"/>
    <w:rsid w:val="57752A76"/>
    <w:rsid w:val="57F2FE02"/>
    <w:rsid w:val="583C839C"/>
    <w:rsid w:val="5870EB23"/>
    <w:rsid w:val="59CC8D56"/>
    <w:rsid w:val="5A27A0B5"/>
    <w:rsid w:val="5A34B40C"/>
    <w:rsid w:val="5AC903B9"/>
    <w:rsid w:val="5B0A8B1A"/>
    <w:rsid w:val="5B567275"/>
    <w:rsid w:val="5BE714B8"/>
    <w:rsid w:val="5BFD6EA3"/>
    <w:rsid w:val="5C0DD31D"/>
    <w:rsid w:val="5D043439"/>
    <w:rsid w:val="5E6D3C17"/>
    <w:rsid w:val="5E8F0F56"/>
    <w:rsid w:val="5EDF5FCA"/>
    <w:rsid w:val="5F07DE64"/>
    <w:rsid w:val="5F2E2D5C"/>
    <w:rsid w:val="5FF0015D"/>
    <w:rsid w:val="60033E87"/>
    <w:rsid w:val="60D8E26D"/>
    <w:rsid w:val="60FD6947"/>
    <w:rsid w:val="6124C9C8"/>
    <w:rsid w:val="617E39F0"/>
    <w:rsid w:val="62063C1F"/>
    <w:rsid w:val="62310085"/>
    <w:rsid w:val="62C9DD58"/>
    <w:rsid w:val="631C32D9"/>
    <w:rsid w:val="632784DD"/>
    <w:rsid w:val="63405571"/>
    <w:rsid w:val="638FDBA4"/>
    <w:rsid w:val="643DB828"/>
    <w:rsid w:val="64BB7847"/>
    <w:rsid w:val="65483FF7"/>
    <w:rsid w:val="65C76BBF"/>
    <w:rsid w:val="66C02368"/>
    <w:rsid w:val="680C266D"/>
    <w:rsid w:val="68CC5B6F"/>
    <w:rsid w:val="68EF704C"/>
    <w:rsid w:val="695FFD7C"/>
    <w:rsid w:val="698FBA71"/>
    <w:rsid w:val="6A371A15"/>
    <w:rsid w:val="6A65AF7A"/>
    <w:rsid w:val="6A799D95"/>
    <w:rsid w:val="6B23775D"/>
    <w:rsid w:val="6B43361D"/>
    <w:rsid w:val="6B43C65B"/>
    <w:rsid w:val="6B657302"/>
    <w:rsid w:val="6B7CB153"/>
    <w:rsid w:val="6B7DE2CE"/>
    <w:rsid w:val="6BE5F8D2"/>
    <w:rsid w:val="6C22B756"/>
    <w:rsid w:val="6C37A5B8"/>
    <w:rsid w:val="6C5006CB"/>
    <w:rsid w:val="6CB2C594"/>
    <w:rsid w:val="6CE05E5B"/>
    <w:rsid w:val="6D122F22"/>
    <w:rsid w:val="6D145BCF"/>
    <w:rsid w:val="6D60A299"/>
    <w:rsid w:val="6E2A9D83"/>
    <w:rsid w:val="705E3ABF"/>
    <w:rsid w:val="706F62C4"/>
    <w:rsid w:val="708E614A"/>
    <w:rsid w:val="70CA45FC"/>
    <w:rsid w:val="7142A46B"/>
    <w:rsid w:val="714B727A"/>
    <w:rsid w:val="718B13F9"/>
    <w:rsid w:val="718DAFB4"/>
    <w:rsid w:val="71AD7FB3"/>
    <w:rsid w:val="7254840C"/>
    <w:rsid w:val="726AC8C6"/>
    <w:rsid w:val="72925EBF"/>
    <w:rsid w:val="72A6918A"/>
    <w:rsid w:val="73A9E487"/>
    <w:rsid w:val="7407577E"/>
    <w:rsid w:val="741269F1"/>
    <w:rsid w:val="74DC5CAB"/>
    <w:rsid w:val="74F441A8"/>
    <w:rsid w:val="75168B2E"/>
    <w:rsid w:val="7516AA4B"/>
    <w:rsid w:val="753418CD"/>
    <w:rsid w:val="75676406"/>
    <w:rsid w:val="75B97E1E"/>
    <w:rsid w:val="75C9999C"/>
    <w:rsid w:val="76063F59"/>
    <w:rsid w:val="767E9165"/>
    <w:rsid w:val="76859FF3"/>
    <w:rsid w:val="768D050E"/>
    <w:rsid w:val="785D761B"/>
    <w:rsid w:val="78A36771"/>
    <w:rsid w:val="78B3144C"/>
    <w:rsid w:val="78C463C6"/>
    <w:rsid w:val="79104B21"/>
    <w:rsid w:val="79A30F91"/>
    <w:rsid w:val="7A6F4131"/>
    <w:rsid w:val="7AF1ED12"/>
    <w:rsid w:val="7B1F1627"/>
    <w:rsid w:val="7B7A6660"/>
    <w:rsid w:val="7BA8FFE8"/>
    <w:rsid w:val="7BCD6B5B"/>
    <w:rsid w:val="7C05E035"/>
    <w:rsid w:val="7C6229AC"/>
    <w:rsid w:val="7CFA5155"/>
    <w:rsid w:val="7D9C60B7"/>
    <w:rsid w:val="7DCBC254"/>
    <w:rsid w:val="7E2BC694"/>
    <w:rsid w:val="7ED594A9"/>
    <w:rsid w:val="7EF6036E"/>
    <w:rsid w:val="7F1AB574"/>
    <w:rsid w:val="7F9DF4D5"/>
    <w:rsid w:val="7FAAA55A"/>
    <w:rsid w:val="7FC3859A"/>
    <w:rsid w:val="7FE108CF"/>
    <w:rsid w:val="7FEB93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F8674"/>
  <w15:chartTrackingRefBased/>
  <w15:docId w15:val="{F27C4483-1D11-4C9E-8BB1-290ABDA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0471DA"/>
  </w:style>
  <w:style w:type="paragraph" w:customStyle="1" w:styleId="paragraph">
    <w:name w:val="paragraph"/>
    <w:basedOn w:val="Normal"/>
    <w:rsid w:val="00D640B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40B2"/>
  </w:style>
  <w:style w:type="character" w:customStyle="1" w:styleId="eop">
    <w:name w:val="eop"/>
    <w:basedOn w:val="DefaultParagraphFont"/>
    <w:rsid w:val="00D640B2"/>
  </w:style>
  <w:style w:type="paragraph" w:customStyle="1" w:styleId="xmsonormal">
    <w:name w:val="x_msonormal"/>
    <w:basedOn w:val="Normal"/>
    <w:rsid w:val="00D64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justclicked">
    <w:name w:val="js-justclicked"/>
    <w:basedOn w:val="DefaultParagraphFont"/>
    <w:rsid w:val="00836D6A"/>
  </w:style>
  <w:style w:type="paragraph" w:styleId="BalloonText">
    <w:name w:val="Balloon Text"/>
    <w:basedOn w:val="Normal"/>
    <w:link w:val="BalloonTextChar"/>
    <w:uiPriority w:val="99"/>
    <w:semiHidden/>
    <w:unhideWhenUsed/>
    <w:rsid w:val="000D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C5"/>
    <w:rPr>
      <w:rFonts w:ascii="Segoe UI" w:hAnsi="Segoe UI" w:cs="Segoe UI"/>
      <w:sz w:val="18"/>
      <w:szCs w:val="18"/>
    </w:rPr>
  </w:style>
  <w:style w:type="character" w:styleId="UnresolvedMention">
    <w:name w:val="Unresolved Mention"/>
    <w:basedOn w:val="DefaultParagraphFont"/>
    <w:uiPriority w:val="99"/>
    <w:semiHidden/>
    <w:unhideWhenUsed/>
    <w:rsid w:val="00F5444D"/>
    <w:rPr>
      <w:color w:val="605E5C"/>
      <w:shd w:val="clear" w:color="auto" w:fill="E1DFDD"/>
    </w:rPr>
  </w:style>
  <w:style w:type="table" w:styleId="TableGrid">
    <w:name w:val="Table Grid"/>
    <w:basedOn w:val="TableNormal"/>
    <w:uiPriority w:val="39"/>
    <w:rsid w:val="005A632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103506249">
      <w:bodyDiv w:val="1"/>
      <w:marLeft w:val="0"/>
      <w:marRight w:val="0"/>
      <w:marTop w:val="0"/>
      <w:marBottom w:val="0"/>
      <w:divBdr>
        <w:top w:val="none" w:sz="0" w:space="0" w:color="auto"/>
        <w:left w:val="none" w:sz="0" w:space="0" w:color="auto"/>
        <w:bottom w:val="none" w:sz="0" w:space="0" w:color="auto"/>
        <w:right w:val="none" w:sz="0" w:space="0" w:color="auto"/>
      </w:divBdr>
    </w:div>
    <w:div w:id="207110057">
      <w:bodyDiv w:val="1"/>
      <w:marLeft w:val="0"/>
      <w:marRight w:val="0"/>
      <w:marTop w:val="0"/>
      <w:marBottom w:val="0"/>
      <w:divBdr>
        <w:top w:val="none" w:sz="0" w:space="0" w:color="auto"/>
        <w:left w:val="none" w:sz="0" w:space="0" w:color="auto"/>
        <w:bottom w:val="none" w:sz="0" w:space="0" w:color="auto"/>
        <w:right w:val="none" w:sz="0" w:space="0" w:color="auto"/>
      </w:divBdr>
    </w:div>
    <w:div w:id="343826565">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634797088">
      <w:bodyDiv w:val="1"/>
      <w:marLeft w:val="0"/>
      <w:marRight w:val="0"/>
      <w:marTop w:val="0"/>
      <w:marBottom w:val="0"/>
      <w:divBdr>
        <w:top w:val="none" w:sz="0" w:space="0" w:color="auto"/>
        <w:left w:val="none" w:sz="0" w:space="0" w:color="auto"/>
        <w:bottom w:val="none" w:sz="0" w:space="0" w:color="auto"/>
        <w:right w:val="none" w:sz="0" w:space="0" w:color="auto"/>
      </w:divBdr>
    </w:div>
    <w:div w:id="941840850">
      <w:bodyDiv w:val="1"/>
      <w:marLeft w:val="0"/>
      <w:marRight w:val="0"/>
      <w:marTop w:val="0"/>
      <w:marBottom w:val="0"/>
      <w:divBdr>
        <w:top w:val="none" w:sz="0" w:space="0" w:color="auto"/>
        <w:left w:val="none" w:sz="0" w:space="0" w:color="auto"/>
        <w:bottom w:val="none" w:sz="0" w:space="0" w:color="auto"/>
        <w:right w:val="none" w:sz="0" w:space="0" w:color="auto"/>
      </w:divBdr>
    </w:div>
    <w:div w:id="1041898027">
      <w:bodyDiv w:val="1"/>
      <w:marLeft w:val="0"/>
      <w:marRight w:val="0"/>
      <w:marTop w:val="0"/>
      <w:marBottom w:val="0"/>
      <w:divBdr>
        <w:top w:val="none" w:sz="0" w:space="0" w:color="auto"/>
        <w:left w:val="none" w:sz="0" w:space="0" w:color="auto"/>
        <w:bottom w:val="none" w:sz="0" w:space="0" w:color="auto"/>
        <w:right w:val="none" w:sz="0" w:space="0" w:color="auto"/>
      </w:divBdr>
    </w:div>
    <w:div w:id="1050307855">
      <w:bodyDiv w:val="1"/>
      <w:marLeft w:val="0"/>
      <w:marRight w:val="0"/>
      <w:marTop w:val="0"/>
      <w:marBottom w:val="0"/>
      <w:divBdr>
        <w:top w:val="none" w:sz="0" w:space="0" w:color="auto"/>
        <w:left w:val="none" w:sz="0" w:space="0" w:color="auto"/>
        <w:bottom w:val="none" w:sz="0" w:space="0" w:color="auto"/>
        <w:right w:val="none" w:sz="0" w:space="0" w:color="auto"/>
      </w:divBdr>
    </w:div>
    <w:div w:id="1196578411">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291592535">
      <w:bodyDiv w:val="1"/>
      <w:marLeft w:val="0"/>
      <w:marRight w:val="0"/>
      <w:marTop w:val="0"/>
      <w:marBottom w:val="0"/>
      <w:divBdr>
        <w:top w:val="none" w:sz="0" w:space="0" w:color="auto"/>
        <w:left w:val="none" w:sz="0" w:space="0" w:color="auto"/>
        <w:bottom w:val="none" w:sz="0" w:space="0" w:color="auto"/>
        <w:right w:val="none" w:sz="0" w:space="0" w:color="auto"/>
      </w:divBdr>
    </w:div>
    <w:div w:id="1434324228">
      <w:bodyDiv w:val="1"/>
      <w:marLeft w:val="0"/>
      <w:marRight w:val="0"/>
      <w:marTop w:val="0"/>
      <w:marBottom w:val="0"/>
      <w:divBdr>
        <w:top w:val="none" w:sz="0" w:space="0" w:color="auto"/>
        <w:left w:val="none" w:sz="0" w:space="0" w:color="auto"/>
        <w:bottom w:val="none" w:sz="0" w:space="0" w:color="auto"/>
        <w:right w:val="none" w:sz="0" w:space="0" w:color="auto"/>
      </w:divBdr>
    </w:div>
    <w:div w:id="1726949389">
      <w:bodyDiv w:val="1"/>
      <w:marLeft w:val="0"/>
      <w:marRight w:val="0"/>
      <w:marTop w:val="0"/>
      <w:marBottom w:val="0"/>
      <w:divBdr>
        <w:top w:val="none" w:sz="0" w:space="0" w:color="auto"/>
        <w:left w:val="none" w:sz="0" w:space="0" w:color="auto"/>
        <w:bottom w:val="none" w:sz="0" w:space="0" w:color="auto"/>
        <w:right w:val="none" w:sz="0" w:space="0" w:color="auto"/>
      </w:divBdr>
    </w:div>
    <w:div w:id="1790583756">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aevents.local.gov.uk/lga/frontend/reg/thome.csp?pageID=391506&amp;eventID=1147&amp;CSPCHD=003001000000FNz8SFumpOZAWu66qsKapi1ZvMTufxrziB209C" TargetMode="External"/><Relationship Id="rId18" Type="http://schemas.openxmlformats.org/officeDocument/2006/relationships/hyperlink" Target="https://www.local.gov.uk/parliament/briefings-and-responses/support-homelessness-during-winter-months-house-commons" TargetMode="External"/><Relationship Id="rId26" Type="http://schemas.openxmlformats.org/officeDocument/2006/relationships/hyperlink" Target="https://www.local.gov.uk/parliament/briefings-and-responses/lga-response-future-transport-rural-strategy-call-evidence" TargetMode="External"/><Relationship Id="rId3" Type="http://schemas.openxmlformats.org/officeDocument/2006/relationships/customXml" Target="../customXml/item3.xml"/><Relationship Id="rId21" Type="http://schemas.openxmlformats.org/officeDocument/2006/relationships/hyperlink" Target="https://www.local.gov.uk/dealing-empty-shops-wednesday-10-february-2021"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6094/Government_response_to_Future_Homes_Standard_consultation.pdf" TargetMode="External"/><Relationship Id="rId17" Type="http://schemas.openxmlformats.org/officeDocument/2006/relationships/hyperlink" Target="https://www.local.gov.uk/parliament/briefings-and-responses/debate-planning-future-white-paper-house-commons-15-december" TargetMode="External"/><Relationship Id="rId25" Type="http://schemas.openxmlformats.org/officeDocument/2006/relationships/hyperlink" Target="https://www.local.gov.uk/re-thinking-public-transport-tuesday-19-january-2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arliament/briefings-and-responses/lga-submission-ministry-housing-communities-and-local-3" TargetMode="External"/><Relationship Id="rId20" Type="http://schemas.openxmlformats.org/officeDocument/2006/relationships/hyperlink" Target="https://www.local.gov.uk/dealing-empty-shops" TargetMode="External"/><Relationship Id="rId29" Type="http://schemas.openxmlformats.org/officeDocument/2006/relationships/hyperlink" Target="https://www.local.gov.uk/successful-applicants-lga-housing-advisers-programme-announc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submission-ministry-housing-communities-and-local-government" TargetMode="External"/><Relationship Id="rId24" Type="http://schemas.openxmlformats.org/officeDocument/2006/relationships/hyperlink" Target="https://www.local.gov.uk/systra-lga-bus-report"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consultations/supporting-housing-delivery-and-public-service-infrastructure/supporting-housing-delivery-and-public-service-infrastructure" TargetMode="External"/><Relationship Id="rId23" Type="http://schemas.openxmlformats.org/officeDocument/2006/relationships/hyperlink" Target="https://protect-eu.mimecast.com/s/hyPtCxGjLhJ6w3ncYvbkYP" TargetMode="External"/><Relationship Id="rId28" Type="http://schemas.openxmlformats.org/officeDocument/2006/relationships/hyperlink" Target="https://www.local.gov.uk/lga-responds-announcement-new-housing-development-rules" TargetMode="External"/><Relationship Id="rId10" Type="http://schemas.openxmlformats.org/officeDocument/2006/relationships/hyperlink" Target="https://assets.publishing.service.gov.uk/government/uploads/system/uploads/attachment_data/file/956094/Government_response_to_Future_Homes_Standard_consultation.pdf" TargetMode="External"/><Relationship Id="rId19" Type="http://schemas.openxmlformats.org/officeDocument/2006/relationships/hyperlink" Target="https://www.local.gov.uk/parliament/briefings-and-responses/homelessness-and-temporary-accommodation-house-commons-2"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housingadvisersprogramme" TargetMode="External"/><Relationship Id="rId22" Type="http://schemas.openxmlformats.org/officeDocument/2006/relationships/hyperlink" Target="https://protect-eu.mimecast.com/s/uMmlCwjg7ILM9WJu9VZ6De" TargetMode="External"/><Relationship Id="rId27" Type="http://schemas.openxmlformats.org/officeDocument/2006/relationships/hyperlink" Target="https://www.local.gov.uk/lga-responds-rough-sleeping-figures" TargetMode="External"/><Relationship Id="rId30" Type="http://schemas.openxmlformats.org/officeDocument/2006/relationships/hyperlink" Target="mailto:eamon.lally@local.gov.u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A61CF61524B2C841502EB8C05EEB6"/>
        <w:category>
          <w:name w:val="General"/>
          <w:gallery w:val="placeholder"/>
        </w:category>
        <w:types>
          <w:type w:val="bbPlcHdr"/>
        </w:types>
        <w:behaviors>
          <w:behavior w:val="content"/>
        </w:behaviors>
        <w:guid w:val="{B87C5D0C-3192-4DBE-95AC-B1736A217233}"/>
      </w:docPartPr>
      <w:docPartBody>
        <w:p w:rsidR="00BA6F2E" w:rsidRDefault="00671FC5" w:rsidP="00671FC5">
          <w:pPr>
            <w:pStyle w:val="2A2A61CF61524B2C841502EB8C05EEB6"/>
          </w:pPr>
          <w:r w:rsidRPr="00FB1144">
            <w:rPr>
              <w:rStyle w:val="PlaceholderText"/>
            </w:rPr>
            <w:t>Click here to enter text.</w:t>
          </w:r>
        </w:p>
      </w:docPartBody>
    </w:docPart>
    <w:docPart>
      <w:docPartPr>
        <w:name w:val="3AB205C4CFD64C60924425C8E36867F1"/>
        <w:category>
          <w:name w:val="General"/>
          <w:gallery w:val="placeholder"/>
        </w:category>
        <w:types>
          <w:type w:val="bbPlcHdr"/>
        </w:types>
        <w:behaviors>
          <w:behavior w:val="content"/>
        </w:behaviors>
        <w:guid w:val="{8B7124BC-2D82-49F7-940C-023EDE3D4F9D}"/>
      </w:docPartPr>
      <w:docPartBody>
        <w:p w:rsidR="00BA6F2E" w:rsidRDefault="00671FC5" w:rsidP="00671FC5">
          <w:pPr>
            <w:pStyle w:val="3AB205C4CFD64C60924425C8E36867F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C5"/>
    <w:rsid w:val="00671FC5"/>
    <w:rsid w:val="00BA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FC5"/>
    <w:rPr>
      <w:color w:val="808080"/>
    </w:rPr>
  </w:style>
  <w:style w:type="paragraph" w:customStyle="1" w:styleId="FE43B86617BD443691B22A47C67B4FE9">
    <w:name w:val="FE43B86617BD443691B22A47C67B4FE9"/>
    <w:rsid w:val="00671FC5"/>
  </w:style>
  <w:style w:type="paragraph" w:customStyle="1" w:styleId="DCE0B1C691384EF8B11CE75CEC387ECD">
    <w:name w:val="DCE0B1C691384EF8B11CE75CEC387ECD"/>
    <w:rsid w:val="00671FC5"/>
  </w:style>
  <w:style w:type="paragraph" w:customStyle="1" w:styleId="30053B0C0EFA4F3FB648AB0EAF93E2AC">
    <w:name w:val="30053B0C0EFA4F3FB648AB0EAF93E2AC"/>
    <w:rsid w:val="00671FC5"/>
  </w:style>
  <w:style w:type="paragraph" w:customStyle="1" w:styleId="37C0880E51084B009A13C77BA3FBEEDB">
    <w:name w:val="37C0880E51084B009A13C77BA3FBEEDB"/>
    <w:rsid w:val="00671FC5"/>
  </w:style>
  <w:style w:type="paragraph" w:customStyle="1" w:styleId="CFEA40059C5A493084A8879296E2082E">
    <w:name w:val="CFEA40059C5A493084A8879296E2082E"/>
    <w:rsid w:val="00671FC5"/>
  </w:style>
  <w:style w:type="paragraph" w:customStyle="1" w:styleId="2A2A61CF61524B2C841502EB8C05EEB6">
    <w:name w:val="2A2A61CF61524B2C841502EB8C05EEB6"/>
    <w:rsid w:val="00671FC5"/>
  </w:style>
  <w:style w:type="paragraph" w:customStyle="1" w:styleId="3AB205C4CFD64C60924425C8E36867F1">
    <w:name w:val="3AB205C4CFD64C60924425C8E36867F1"/>
    <w:rsid w:val="00671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Jo Allchurch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03917-C918-45AA-97C5-0A34B51FA354}">
  <ds:schemaRefs>
    <ds:schemaRef ds:uri="http://schemas.microsoft.com/sharepoint/v3/contenttype/forms"/>
  </ds:schemaRefs>
</ds:datastoreItem>
</file>

<file path=customXml/itemProps2.xml><?xml version="1.0" encoding="utf-8"?>
<ds:datastoreItem xmlns:ds="http://schemas.openxmlformats.org/officeDocument/2006/customXml" ds:itemID="{27272677-3E28-43F8-9E05-436EB156D8FC}">
  <ds:schemaRefs>
    <ds:schemaRef ds:uri="http://schemas.microsoft.com/office/2006/metadata/properties"/>
    <ds:schemaRef ds:uri="http://schemas.microsoft.com/office/infopath/2007/PartnerControls"/>
    <ds:schemaRef ds:uri="90afd111-81ff-4eb0-a9e2-41d5e089355d"/>
  </ds:schemaRefs>
</ds:datastoreItem>
</file>

<file path=customXml/itemProps3.xml><?xml version="1.0" encoding="utf-8"?>
<ds:datastoreItem xmlns:ds="http://schemas.openxmlformats.org/officeDocument/2006/customXml" ds:itemID="{0D1F3A48-E135-4AFF-A5BC-EF80CD7AC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Richard Kember</cp:lastModifiedBy>
  <cp:revision>13</cp:revision>
  <dcterms:created xsi:type="dcterms:W3CDTF">2021-03-04T16:12:00Z</dcterms:created>
  <dcterms:modified xsi:type="dcterms:W3CDTF">2021-03-05T16:02:00Z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